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79E8A" w14:textId="77777777" w:rsidR="000A487B" w:rsidRDefault="000A487B" w:rsidP="000A487B">
      <w:pPr>
        <w:pStyle w:val="documenttype"/>
        <w:sectPr w:rsidR="000A487B" w:rsidSect="004E5580">
          <w:headerReference w:type="default" r:id="rId12"/>
          <w:footerReference w:type="default" r:id="rId13"/>
          <w:type w:val="continuous"/>
          <w:pgSz w:w="11906" w:h="16838" w:code="9"/>
          <w:pgMar w:top="2483" w:right="1247" w:bottom="1191" w:left="1247" w:header="323" w:footer="471" w:gutter="0"/>
          <w:cols w:space="708"/>
          <w:docGrid w:linePitch="360"/>
        </w:sectPr>
      </w:pPr>
    </w:p>
    <w:p w14:paraId="0119D9BF" w14:textId="77777777" w:rsidR="008275DA" w:rsidRDefault="00000000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610A8F393DF44B7C8B6248420E35CAC2"/>
          </w:placeholder>
          <w:showingPlcHdr/>
        </w:sdtPr>
        <w:sdtContent>
          <w:r w:rsidR="000A487B">
            <w:rPr>
              <w:rStyle w:val="Tekstvantijdelijkeaanduiding"/>
            </w:rPr>
            <w:t>nota</w:t>
          </w:r>
        </w:sdtContent>
      </w:sdt>
    </w:p>
    <w:p w14:paraId="57C3298C" w14:textId="2226D3CF" w:rsidR="008275DA" w:rsidRPr="005D2712" w:rsidRDefault="00000000" w:rsidP="005D271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5D13ED16EE7744A8A10D44B221032B38"/>
          </w:placeholder>
          <w:dataBinding w:xpath="/root[1]/titel[1]" w:storeItemID="{CA1B0BD9-A7F3-4B5F-AAF5-B95B599EA456}"/>
          <w:text/>
        </w:sdtPr>
        <w:sdtContent>
          <w:r w:rsidR="00C578A4">
            <w:t>Werknamiddag mentaal welzijn – integriteit - inclusie</w:t>
          </w:r>
        </w:sdtContent>
      </w:sdt>
    </w:p>
    <w:p w14:paraId="751DC80C" w14:textId="0D3FF437" w:rsidR="008275DA" w:rsidRPr="0075483C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D5CAADF43DE9465395AC7BDB410B5866"/>
          </w:placeholder>
          <w:dataBinding w:xpath="/root[1]/datum[1]" w:storeItemID="{CA1B0BD9-A7F3-4B5F-AAF5-B95B599EA456}"/>
          <w:date w:fullDate="2024-02-16T00:00:00Z">
            <w:dateFormat w:val="d MMMM yyyy"/>
            <w:lid w:val="nl-BE"/>
            <w:storeMappedDataAs w:val="dateTime"/>
            <w:calendar w:val="gregorian"/>
          </w:date>
        </w:sdtPr>
        <w:sdtContent>
          <w:r w:rsidR="00C578A4">
            <w:t>16 februari 2024</w:t>
          </w:r>
        </w:sdtContent>
      </w:sdt>
    </w:p>
    <w:p w14:paraId="67AA4500" w14:textId="6C9809DB" w:rsidR="00C578A4" w:rsidRDefault="00C578A4" w:rsidP="00C423D7">
      <w:r>
        <w:t xml:space="preserve">Timing: 13u30 – 16u30 </w:t>
      </w:r>
    </w:p>
    <w:p w14:paraId="7CB45861" w14:textId="030E6233" w:rsidR="00C578A4" w:rsidRDefault="00C578A4" w:rsidP="00C423D7">
      <w:r>
        <w:t>Doel:</w:t>
      </w:r>
      <w:r w:rsidR="00EC1627">
        <w:t xml:space="preserve"> </w:t>
      </w:r>
    </w:p>
    <w:p w14:paraId="5765E1D9" w14:textId="141B3D3E" w:rsidR="00EC1627" w:rsidRPr="00EC1627" w:rsidRDefault="00EC1627" w:rsidP="00EC1627">
      <w:pPr>
        <w:pStyle w:val="Lijstalinea"/>
        <w:numPr>
          <w:ilvl w:val="0"/>
          <w:numId w:val="24"/>
        </w:numPr>
        <w:rPr>
          <w:lang w:eastAsia="nl-BE"/>
        </w:rPr>
      </w:pPr>
      <w:r w:rsidRPr="00EC1627">
        <w:rPr>
          <w:lang w:eastAsia="nl-BE"/>
        </w:rPr>
        <w:t>We brengen profielen, verwachtingen</w:t>
      </w:r>
      <w:r>
        <w:rPr>
          <w:lang w:eastAsia="nl-BE"/>
        </w:rPr>
        <w:t>/noden</w:t>
      </w:r>
      <w:r w:rsidRPr="00EC1627">
        <w:rPr>
          <w:lang w:eastAsia="nl-BE"/>
        </w:rPr>
        <w:t xml:space="preserve"> en </w:t>
      </w:r>
      <w:r>
        <w:rPr>
          <w:lang w:eastAsia="nl-BE"/>
        </w:rPr>
        <w:t xml:space="preserve">de daar bijhorende </w:t>
      </w:r>
      <w:r w:rsidRPr="00EC1627">
        <w:rPr>
          <w:lang w:eastAsia="nl-BE"/>
        </w:rPr>
        <w:t>ondersteuning in kaart.</w:t>
      </w:r>
    </w:p>
    <w:p w14:paraId="6BCD25DC" w14:textId="56964806" w:rsidR="00EC1627" w:rsidRPr="00EC1627" w:rsidRDefault="00EC1627" w:rsidP="00EC1627">
      <w:pPr>
        <w:pStyle w:val="Lijstalinea"/>
        <w:numPr>
          <w:ilvl w:val="0"/>
          <w:numId w:val="24"/>
        </w:numPr>
        <w:rPr>
          <w:lang w:eastAsia="nl-BE"/>
        </w:rPr>
      </w:pPr>
      <w:r w:rsidRPr="00EC1627">
        <w:rPr>
          <w:lang w:eastAsia="nl-BE"/>
        </w:rPr>
        <w:t>We ondersteunen tweedelijnsorganisaties in het implementeren van verschillende tools (denk bijvoorbeeld aan het kader mentaal welzijn, www.komaf.be...) op lokaal niveau.</w:t>
      </w:r>
    </w:p>
    <w:p w14:paraId="303C4166" w14:textId="00DC4C8A" w:rsidR="00C578A4" w:rsidRDefault="00C578A4" w:rsidP="00C423D7">
      <w:r>
        <w:t xml:space="preserve">Wanneer zijn wij content: </w:t>
      </w:r>
    </w:p>
    <w:p w14:paraId="5D71AF8E" w14:textId="1D147AB9" w:rsidR="00EC1627" w:rsidRDefault="007B5B7A" w:rsidP="00EC1627">
      <w:pPr>
        <w:pStyle w:val="Lijstalinea"/>
        <w:numPr>
          <w:ilvl w:val="0"/>
          <w:numId w:val="24"/>
        </w:numPr>
      </w:pPr>
      <w:r>
        <w:t xml:space="preserve">Als jeugdwerkers effectief het inzicht vergaren dat er </w:t>
      </w:r>
      <w:r w:rsidR="00AA0E67">
        <w:t>op de 1</w:t>
      </w:r>
      <w:r w:rsidR="00AA0E67" w:rsidRPr="00AA0E67">
        <w:rPr>
          <w:vertAlign w:val="superscript"/>
        </w:rPr>
        <w:t>e</w:t>
      </w:r>
      <w:r w:rsidR="00AA0E67">
        <w:t xml:space="preserve"> lijn</w:t>
      </w:r>
      <w:r>
        <w:t xml:space="preserve"> meer nodig is dan louter de huidige API-structuur.</w:t>
      </w:r>
    </w:p>
    <w:p w14:paraId="00E2AA74" w14:textId="41747F33" w:rsidR="007B5B7A" w:rsidRDefault="007B5B7A" w:rsidP="00EC1627">
      <w:pPr>
        <w:pStyle w:val="Lijstalinea"/>
        <w:numPr>
          <w:ilvl w:val="0"/>
          <w:numId w:val="24"/>
        </w:numPr>
      </w:pPr>
      <w:r>
        <w:t>Als jeugdwerkers weten waar ze de verschillende tools vinden en ook gebruiken/toepassen.</w:t>
      </w:r>
    </w:p>
    <w:p w14:paraId="22B22DE0" w14:textId="06672DF7" w:rsidR="007B5B7A" w:rsidRDefault="007B5B7A" w:rsidP="00EC1627">
      <w:pPr>
        <w:pStyle w:val="Lijstalinea"/>
        <w:numPr>
          <w:ilvl w:val="0"/>
          <w:numId w:val="24"/>
        </w:numPr>
      </w:pPr>
      <w:r>
        <w:t>Stilstaan bij hun organisatiestructuur</w:t>
      </w:r>
    </w:p>
    <w:p w14:paraId="3CAD6935" w14:textId="77777777" w:rsidR="007B5B7A" w:rsidRDefault="007B5B7A" w:rsidP="007B5B7A">
      <w:pPr>
        <w:pStyle w:val="Lijstalinea"/>
        <w:numPr>
          <w:ilvl w:val="0"/>
          <w:numId w:val="24"/>
        </w:numPr>
      </w:pPr>
      <w:r>
        <w:t>Aanpassingen doen aan hun organisatiestructuur. Nadenken over bijkomende taken/functies linken aan beroepskrachten of vrijwilligers bepaalde mandaten geven</w:t>
      </w:r>
    </w:p>
    <w:p w14:paraId="0A9897FD" w14:textId="26E4BEC3" w:rsidR="007B5B7A" w:rsidRDefault="007B5B7A" w:rsidP="007B5B7A">
      <w:pPr>
        <w:pStyle w:val="Lijstalinea"/>
        <w:numPr>
          <w:ilvl w:val="0"/>
          <w:numId w:val="24"/>
        </w:numPr>
      </w:pPr>
      <w:r>
        <w:t>Ondersteuning gelinkt aan bijvoorbeeld sociale kaart</w:t>
      </w:r>
    </w:p>
    <w:p w14:paraId="610C5EA3" w14:textId="09F814D2" w:rsidR="007B5B7A" w:rsidRDefault="007B5B7A" w:rsidP="007B5B7A">
      <w:pPr>
        <w:pStyle w:val="Lijstalinea"/>
        <w:numPr>
          <w:ilvl w:val="0"/>
          <w:numId w:val="24"/>
        </w:numPr>
      </w:pPr>
      <w:r>
        <w:t xml:space="preserve">Als De </w:t>
      </w:r>
      <w:proofErr w:type="spellStart"/>
      <w:r>
        <w:t>Ambrassade</w:t>
      </w:r>
      <w:proofErr w:type="spellEnd"/>
      <w:r>
        <w:t xml:space="preserve"> input krijgt om de implementatie van die noden vertalen naar beleidsacties.</w:t>
      </w:r>
    </w:p>
    <w:p w14:paraId="7A6379B8" w14:textId="2A4303E6" w:rsidR="00EC1627" w:rsidRDefault="00EC1627" w:rsidP="00EC1627">
      <w:pPr>
        <w:pStyle w:val="Kop1"/>
      </w:pPr>
      <w:r>
        <w:t>Inleiding (30min)</w:t>
      </w:r>
    </w:p>
    <w:p w14:paraId="65D91FDA" w14:textId="57665D3E" w:rsidR="00EC1627" w:rsidRDefault="00EC1627" w:rsidP="00C423D7">
      <w:proofErr w:type="spellStart"/>
      <w:r>
        <w:t>Ppt</w:t>
      </w:r>
      <w:proofErr w:type="spellEnd"/>
      <w:r>
        <w:t xml:space="preserve"> met meer diepgang</w:t>
      </w:r>
      <w:r w:rsidR="001A11AD">
        <w:t>:</w:t>
      </w:r>
    </w:p>
    <w:p w14:paraId="727C5206" w14:textId="3C8A0B33" w:rsidR="00EC1627" w:rsidRDefault="00EC1627" w:rsidP="00EC1627">
      <w:pPr>
        <w:pStyle w:val="Lijstalinea"/>
        <w:numPr>
          <w:ilvl w:val="0"/>
          <w:numId w:val="23"/>
        </w:numPr>
      </w:pPr>
      <w:r>
        <w:t>Van waar komt het?</w:t>
      </w:r>
    </w:p>
    <w:p w14:paraId="24845821" w14:textId="32FBAD9E" w:rsidR="00EC1627" w:rsidRDefault="00EC1627" w:rsidP="00EC1627">
      <w:pPr>
        <w:pStyle w:val="Lijstalinea"/>
        <w:numPr>
          <w:ilvl w:val="0"/>
          <w:numId w:val="23"/>
        </w:numPr>
      </w:pPr>
      <w:r>
        <w:t>Wat is het wel?</w:t>
      </w:r>
    </w:p>
    <w:p w14:paraId="124F8A56" w14:textId="7C40566B" w:rsidR="00EC1627" w:rsidRDefault="00EC1627" w:rsidP="00EC1627">
      <w:pPr>
        <w:pStyle w:val="Lijstalinea"/>
        <w:numPr>
          <w:ilvl w:val="0"/>
          <w:numId w:val="23"/>
        </w:numPr>
      </w:pPr>
      <w:r>
        <w:t>Wat is het niet?</w:t>
      </w:r>
    </w:p>
    <w:p w14:paraId="50CA498D" w14:textId="4F127645" w:rsidR="00A43686" w:rsidRDefault="00EC1627" w:rsidP="00EC1627">
      <w:pPr>
        <w:pStyle w:val="Lijstalinea"/>
        <w:numPr>
          <w:ilvl w:val="0"/>
          <w:numId w:val="23"/>
        </w:numPr>
      </w:pPr>
      <w:r>
        <w:t>Opzet van deze dag</w:t>
      </w:r>
    </w:p>
    <w:p w14:paraId="3ECC3E36" w14:textId="63AC6E8F" w:rsidR="00A43686" w:rsidRPr="00A43686" w:rsidRDefault="00A43686" w:rsidP="00F246AD">
      <w:pPr>
        <w:pStyle w:val="Kop2"/>
      </w:pPr>
      <w:r w:rsidRPr="00A43686">
        <w:t xml:space="preserve">STAP 1: vul de </w:t>
      </w:r>
      <w:proofErr w:type="spellStart"/>
      <w:r w:rsidR="003F3A81">
        <w:t>T</w:t>
      </w:r>
      <w:r w:rsidRPr="00A43686">
        <w:t>heory</w:t>
      </w:r>
      <w:proofErr w:type="spellEnd"/>
      <w:r w:rsidRPr="00A43686">
        <w:t xml:space="preserve"> of </w:t>
      </w:r>
      <w:r w:rsidR="003F3A81">
        <w:t>C</w:t>
      </w:r>
      <w:r w:rsidRPr="00A43686">
        <w:t>hange in voor</w:t>
      </w:r>
      <w:r>
        <w:t xml:space="preserve"> je jeugdwerksoort en benoem wat er al is.</w:t>
      </w:r>
    </w:p>
    <w:p w14:paraId="6FAD7DAA" w14:textId="77777777" w:rsidR="007B5B7A" w:rsidRPr="00A43686" w:rsidRDefault="007B5B7A" w:rsidP="00EC162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233BDA" w14:paraId="4B5F9DDB" w14:textId="77777777" w:rsidTr="00233BDA">
        <w:tc>
          <w:tcPr>
            <w:tcW w:w="3134" w:type="dxa"/>
          </w:tcPr>
          <w:p w14:paraId="40F5063A" w14:textId="28F9E804" w:rsidR="00233BDA" w:rsidRDefault="00233BDA" w:rsidP="00EC1627">
            <w:r>
              <w:t>Acties</w:t>
            </w:r>
          </w:p>
        </w:tc>
        <w:tc>
          <w:tcPr>
            <w:tcW w:w="3134" w:type="dxa"/>
          </w:tcPr>
          <w:p w14:paraId="12FCC8A6" w14:textId="2986AF2C" w:rsidR="00233BDA" w:rsidRDefault="00233BDA" w:rsidP="00EC1627">
            <w:r>
              <w:t>Tussendoelen</w:t>
            </w:r>
          </w:p>
        </w:tc>
        <w:tc>
          <w:tcPr>
            <w:tcW w:w="3134" w:type="dxa"/>
          </w:tcPr>
          <w:p w14:paraId="06AA3929" w14:textId="4CB6E0FE" w:rsidR="00233BDA" w:rsidRDefault="00233BDA" w:rsidP="00EC1627">
            <w:r>
              <w:t>Ambitie</w:t>
            </w:r>
          </w:p>
        </w:tc>
      </w:tr>
      <w:tr w:rsidR="00233BDA" w14:paraId="10D10770" w14:textId="77777777" w:rsidTr="00233BDA">
        <w:tc>
          <w:tcPr>
            <w:tcW w:w="3134" w:type="dxa"/>
          </w:tcPr>
          <w:p w14:paraId="2E37AABC" w14:textId="4A7B502F" w:rsidR="00233BDA" w:rsidRDefault="00233BDA" w:rsidP="00EC1627">
            <w:r>
              <w:t xml:space="preserve">De </w:t>
            </w:r>
            <w:proofErr w:type="spellStart"/>
            <w:r>
              <w:t>Ambrassade</w:t>
            </w:r>
            <w:proofErr w:type="spellEnd"/>
            <w:r>
              <w:t xml:space="preserve"> brengt </w:t>
            </w:r>
            <w:proofErr w:type="spellStart"/>
            <w:r>
              <w:t>API’s</w:t>
            </w:r>
            <w:proofErr w:type="spellEnd"/>
            <w:r>
              <w:t xml:space="preserve"> samen</w:t>
            </w:r>
          </w:p>
        </w:tc>
        <w:tc>
          <w:tcPr>
            <w:tcW w:w="3134" w:type="dxa"/>
          </w:tcPr>
          <w:p w14:paraId="289DAF69" w14:textId="47BCAB79" w:rsidR="00233BDA" w:rsidRDefault="00233BDA" w:rsidP="00EC1627">
            <w:r>
              <w:t>Het thema integriteit wordt vastgenomen binnen het jeugdwerk</w:t>
            </w:r>
          </w:p>
        </w:tc>
        <w:tc>
          <w:tcPr>
            <w:tcW w:w="3134" w:type="dxa"/>
          </w:tcPr>
          <w:p w14:paraId="445F2310" w14:textId="02F20873" w:rsidR="00233BDA" w:rsidRDefault="00233BDA" w:rsidP="00EC1627">
            <w:r>
              <w:t>Kinderen en jongeren hun welbevinden krijgt aandacht in het jeugdwerk</w:t>
            </w:r>
          </w:p>
        </w:tc>
      </w:tr>
      <w:tr w:rsidR="00233BDA" w14:paraId="0B4750B2" w14:textId="77777777" w:rsidTr="00233BDA">
        <w:tc>
          <w:tcPr>
            <w:tcW w:w="3134" w:type="dxa"/>
          </w:tcPr>
          <w:p w14:paraId="3E17195F" w14:textId="2494E23F" w:rsidR="00233BDA" w:rsidRDefault="00233BDA" w:rsidP="00EC1627">
            <w:r>
              <w:t xml:space="preserve">De </w:t>
            </w:r>
            <w:proofErr w:type="spellStart"/>
            <w:r>
              <w:t>Ambrassade</w:t>
            </w:r>
            <w:proofErr w:type="spellEnd"/>
            <w:r>
              <w:t xml:space="preserve"> organiseert een API opleiding</w:t>
            </w:r>
          </w:p>
        </w:tc>
        <w:tc>
          <w:tcPr>
            <w:tcW w:w="3134" w:type="dxa"/>
          </w:tcPr>
          <w:p w14:paraId="17352882" w14:textId="77777777" w:rsidR="00233BDA" w:rsidRDefault="00233BDA" w:rsidP="00EC1627"/>
        </w:tc>
        <w:tc>
          <w:tcPr>
            <w:tcW w:w="3134" w:type="dxa"/>
          </w:tcPr>
          <w:p w14:paraId="6D5FB247" w14:textId="77777777" w:rsidR="00233BDA" w:rsidRDefault="00233BDA" w:rsidP="00EC1627"/>
        </w:tc>
      </w:tr>
      <w:tr w:rsidR="00233BDA" w14:paraId="1F372E5F" w14:textId="77777777" w:rsidTr="00233BDA">
        <w:tc>
          <w:tcPr>
            <w:tcW w:w="3134" w:type="dxa"/>
          </w:tcPr>
          <w:p w14:paraId="49EF7CBA" w14:textId="33CB9963" w:rsidR="00233BDA" w:rsidRDefault="00233BDA" w:rsidP="00EC1627">
            <w:r>
              <w:t xml:space="preserve">De </w:t>
            </w:r>
            <w:proofErr w:type="spellStart"/>
            <w:r>
              <w:t>Ambrassade</w:t>
            </w:r>
            <w:proofErr w:type="spellEnd"/>
            <w:r>
              <w:t xml:space="preserve"> brengt jeugdwerkers samen binnen de BWG welzijn &amp; integriteit</w:t>
            </w:r>
          </w:p>
        </w:tc>
        <w:tc>
          <w:tcPr>
            <w:tcW w:w="3134" w:type="dxa"/>
          </w:tcPr>
          <w:p w14:paraId="0390D107" w14:textId="61663BDA" w:rsidR="00233BDA" w:rsidRDefault="00233BDA" w:rsidP="00EC1627">
            <w:r>
              <w:t>Het thema mentaal welzijn wordt vastgenomen binnen het jeugdwerk</w:t>
            </w:r>
          </w:p>
        </w:tc>
        <w:tc>
          <w:tcPr>
            <w:tcW w:w="3134" w:type="dxa"/>
          </w:tcPr>
          <w:p w14:paraId="65AFAAC5" w14:textId="77777777" w:rsidR="00233BDA" w:rsidRDefault="00233BDA" w:rsidP="00EC1627"/>
        </w:tc>
      </w:tr>
      <w:tr w:rsidR="007A1244" w14:paraId="0B97C716" w14:textId="77777777" w:rsidTr="00233BDA">
        <w:tc>
          <w:tcPr>
            <w:tcW w:w="3134" w:type="dxa"/>
          </w:tcPr>
          <w:p w14:paraId="511911E8" w14:textId="42A00C07" w:rsidR="007A1244" w:rsidRDefault="007A1244" w:rsidP="00EC1627">
            <w:r>
              <w:t xml:space="preserve">De </w:t>
            </w:r>
            <w:proofErr w:type="spellStart"/>
            <w:r>
              <w:t>Ambrassade</w:t>
            </w:r>
            <w:proofErr w:type="spellEnd"/>
            <w:r>
              <w:t xml:space="preserve"> legt contacten met organisaties gelinkt aan deze </w:t>
            </w:r>
            <w:r>
              <w:lastRenderedPageBreak/>
              <w:t>thema’s om de blik van kinderen en jongeren in het jeugdwerk meer te duiden en samen beleidsmatig op die noden te wegen.</w:t>
            </w:r>
          </w:p>
        </w:tc>
        <w:tc>
          <w:tcPr>
            <w:tcW w:w="3134" w:type="dxa"/>
          </w:tcPr>
          <w:p w14:paraId="49D0DD07" w14:textId="77777777" w:rsidR="007A1244" w:rsidRDefault="007A1244" w:rsidP="00EC1627"/>
        </w:tc>
        <w:tc>
          <w:tcPr>
            <w:tcW w:w="3134" w:type="dxa"/>
          </w:tcPr>
          <w:p w14:paraId="6CBC3706" w14:textId="77777777" w:rsidR="007A1244" w:rsidRDefault="007A1244" w:rsidP="00EC1627"/>
        </w:tc>
      </w:tr>
      <w:tr w:rsidR="00233BDA" w14:paraId="37212AE6" w14:textId="77777777" w:rsidTr="00233BDA">
        <w:tc>
          <w:tcPr>
            <w:tcW w:w="3134" w:type="dxa"/>
          </w:tcPr>
          <w:p w14:paraId="441DEA76" w14:textId="1263F5F8" w:rsidR="00233BDA" w:rsidRDefault="00233BDA" w:rsidP="00EC1627">
            <w:r>
              <w:t xml:space="preserve">De </w:t>
            </w:r>
            <w:proofErr w:type="spellStart"/>
            <w:r>
              <w:t>Ambrassade</w:t>
            </w:r>
            <w:proofErr w:type="spellEnd"/>
            <w:r>
              <w:t xml:space="preserve"> voorziet een kader mentaal welzijn</w:t>
            </w:r>
          </w:p>
        </w:tc>
        <w:tc>
          <w:tcPr>
            <w:tcW w:w="3134" w:type="dxa"/>
          </w:tcPr>
          <w:p w14:paraId="4AB8950C" w14:textId="77777777" w:rsidR="00233BDA" w:rsidRDefault="00233BDA" w:rsidP="00EC1627"/>
        </w:tc>
        <w:tc>
          <w:tcPr>
            <w:tcW w:w="3134" w:type="dxa"/>
          </w:tcPr>
          <w:p w14:paraId="263AC195" w14:textId="77777777" w:rsidR="00233BDA" w:rsidRDefault="00233BDA" w:rsidP="00EC1627"/>
        </w:tc>
      </w:tr>
      <w:tr w:rsidR="00233BDA" w14:paraId="6678F770" w14:textId="77777777" w:rsidTr="00233BDA">
        <w:tc>
          <w:tcPr>
            <w:tcW w:w="3134" w:type="dxa"/>
          </w:tcPr>
          <w:p w14:paraId="22FAAE15" w14:textId="18ED674F" w:rsidR="00233BDA" w:rsidRDefault="00233BDA" w:rsidP="00EC1627">
            <w:r>
              <w:t>Website komaf.be en vormingen/begeleiding aanvragen bij expertorganisaties</w:t>
            </w:r>
          </w:p>
        </w:tc>
        <w:tc>
          <w:tcPr>
            <w:tcW w:w="3134" w:type="dxa"/>
          </w:tcPr>
          <w:p w14:paraId="05F51E9E" w14:textId="5E6FB6C7" w:rsidR="00233BDA" w:rsidRDefault="00233BDA" w:rsidP="00EC1627">
            <w:r>
              <w:t>Het thema inclusie wordt vastgenomen binnen het jeugdwerk</w:t>
            </w:r>
          </w:p>
        </w:tc>
        <w:tc>
          <w:tcPr>
            <w:tcW w:w="3134" w:type="dxa"/>
          </w:tcPr>
          <w:p w14:paraId="27A455B6" w14:textId="77777777" w:rsidR="00233BDA" w:rsidRDefault="00233BDA" w:rsidP="00EC1627"/>
        </w:tc>
      </w:tr>
      <w:tr w:rsidR="00233BDA" w14:paraId="3FD5D1EE" w14:textId="77777777" w:rsidTr="00233BDA">
        <w:tc>
          <w:tcPr>
            <w:tcW w:w="3134" w:type="dxa"/>
          </w:tcPr>
          <w:p w14:paraId="49B9791A" w14:textId="3D1E6958" w:rsidR="00233BDA" w:rsidRDefault="00233BDA" w:rsidP="00233BDA">
            <w:r>
              <w:t xml:space="preserve">De </w:t>
            </w:r>
            <w:proofErr w:type="spellStart"/>
            <w:r>
              <w:t>Ambrassade</w:t>
            </w:r>
            <w:proofErr w:type="spellEnd"/>
            <w:r>
              <w:t xml:space="preserve"> brengt jeugdwerkers samen binnen de BWG gelijke kansen &amp; inclusie</w:t>
            </w:r>
          </w:p>
        </w:tc>
        <w:tc>
          <w:tcPr>
            <w:tcW w:w="3134" w:type="dxa"/>
          </w:tcPr>
          <w:p w14:paraId="6B67A61F" w14:textId="77777777" w:rsidR="00233BDA" w:rsidRDefault="00233BDA" w:rsidP="00233BDA"/>
        </w:tc>
        <w:tc>
          <w:tcPr>
            <w:tcW w:w="3134" w:type="dxa"/>
          </w:tcPr>
          <w:p w14:paraId="025CDEA3" w14:textId="77777777" w:rsidR="00233BDA" w:rsidRDefault="00233BDA" w:rsidP="00233BDA"/>
        </w:tc>
      </w:tr>
      <w:tr w:rsidR="00233BDA" w14:paraId="281BE9FD" w14:textId="77777777" w:rsidTr="00233BDA">
        <w:tc>
          <w:tcPr>
            <w:tcW w:w="3134" w:type="dxa"/>
          </w:tcPr>
          <w:p w14:paraId="08E37294" w14:textId="453AE677" w:rsidR="00233BDA" w:rsidRDefault="00233BDA" w:rsidP="00233BDA">
            <w:r>
              <w:t xml:space="preserve">De </w:t>
            </w:r>
            <w:proofErr w:type="spellStart"/>
            <w:r>
              <w:t>Ambrassade</w:t>
            </w:r>
            <w:proofErr w:type="spellEnd"/>
            <w:r>
              <w:t xml:space="preserve"> faciliteert koepels om aan de slag te gaan met deze thema’s binnen hun eigen structuren.</w:t>
            </w:r>
          </w:p>
        </w:tc>
        <w:tc>
          <w:tcPr>
            <w:tcW w:w="3134" w:type="dxa"/>
          </w:tcPr>
          <w:p w14:paraId="18AF5D74" w14:textId="77777777" w:rsidR="00233BDA" w:rsidRDefault="00233BDA" w:rsidP="00233BDA"/>
        </w:tc>
        <w:tc>
          <w:tcPr>
            <w:tcW w:w="3134" w:type="dxa"/>
          </w:tcPr>
          <w:p w14:paraId="1AA0DBC6" w14:textId="77777777" w:rsidR="00233BDA" w:rsidRDefault="00233BDA" w:rsidP="00233BDA"/>
        </w:tc>
      </w:tr>
    </w:tbl>
    <w:p w14:paraId="1BB7DA33" w14:textId="77777777" w:rsidR="007A1244" w:rsidRDefault="007A1244" w:rsidP="007A1244">
      <w:pPr>
        <w:pStyle w:val="Kop1"/>
      </w:pPr>
      <w:r>
        <w:t>Per werksoort werkmoment (90min)</w:t>
      </w:r>
    </w:p>
    <w:p w14:paraId="773AA98B" w14:textId="32BD4C68" w:rsidR="007A1244" w:rsidRDefault="007A1244" w:rsidP="007A1244">
      <w:r>
        <w:t>Wie? Jeugdbewegingen, vakantieorganisaties, jeugdwelzijnswerk, organisaties met nauwe link lokale besturen</w:t>
      </w:r>
      <w:r w:rsidR="001E59EC">
        <w:t xml:space="preserve">, </w:t>
      </w:r>
      <w:r>
        <w:t xml:space="preserve">participatie en informatie en </w:t>
      </w:r>
      <w:proofErr w:type="spellStart"/>
      <w:r>
        <w:t>cultuureducatieven</w:t>
      </w:r>
      <w:proofErr w:type="spellEnd"/>
    </w:p>
    <w:p w14:paraId="60C5B4D9" w14:textId="0038C8B5" w:rsidR="007A1244" w:rsidRDefault="007A1244" w:rsidP="007A1244">
      <w:r>
        <w:t>Spiekbriefjes voorzien voor elke facilitator die de groep terugbrengen naar de essentie.</w:t>
      </w:r>
    </w:p>
    <w:p w14:paraId="74ACA06F" w14:textId="34739111" w:rsidR="001D0CCE" w:rsidRDefault="006C4A81" w:rsidP="007A1244">
      <w:r w:rsidRPr="00FF7F18">
        <w:rPr>
          <w:highlight w:val="yellow"/>
        </w:rPr>
        <w:t>Stem af met jouw groepje wie timekeeper is en wie verslag wil nemen. Dit kan alleen maar helpen hierna</w:t>
      </w:r>
      <w:r w:rsidR="00FF7F18" w:rsidRPr="00FF7F18">
        <w:rPr>
          <w:highlight w:val="yellow"/>
        </w:rPr>
        <w:t xml:space="preserve"> om deze uitdagingen nog verder vorm te geven.</w:t>
      </w:r>
    </w:p>
    <w:p w14:paraId="0D970ADD" w14:textId="11991E5D" w:rsidR="00A43686" w:rsidRDefault="00A43686" w:rsidP="00F246AD">
      <w:pPr>
        <w:pStyle w:val="Kop2"/>
      </w:pPr>
      <w:r>
        <w:t>Stap 2: Op basis van je organisatiestructuur doen we een profielenoefening</w:t>
      </w:r>
      <w:r w:rsidR="007A1244">
        <w:t xml:space="preserve"> (</w:t>
      </w:r>
      <w:r w:rsidR="00286AED">
        <w:t>2</w:t>
      </w:r>
      <w:r w:rsidR="007A1244">
        <w:t>0min)</w:t>
      </w:r>
    </w:p>
    <w:p w14:paraId="2186F22B" w14:textId="4A34A2B1" w:rsidR="00A43686" w:rsidRDefault="00A43686" w:rsidP="00A43686">
      <w:pPr>
        <w:pStyle w:val="Lijstalinea"/>
        <w:numPr>
          <w:ilvl w:val="0"/>
          <w:numId w:val="23"/>
        </w:numPr>
      </w:pPr>
      <w:r>
        <w:t xml:space="preserve">Je brengt je structuur in beeld op basis van mentaal welzijn – integriteit </w:t>
      </w:r>
      <w:r w:rsidR="00F246AD">
        <w:t>–</w:t>
      </w:r>
      <w:r>
        <w:t xml:space="preserve"> inclusie</w:t>
      </w:r>
    </w:p>
    <w:p w14:paraId="50080FDD" w14:textId="3420E9EA" w:rsidR="00F246AD" w:rsidRPr="00F246AD" w:rsidRDefault="00F246AD" w:rsidP="00A43686">
      <w:pPr>
        <w:pStyle w:val="Lijstalinea"/>
        <w:numPr>
          <w:ilvl w:val="0"/>
          <w:numId w:val="23"/>
        </w:numPr>
      </w:pPr>
      <w:r>
        <w:t xml:space="preserve">We voorzien een blad </w:t>
      </w:r>
      <w:r w:rsidRPr="00F246AD">
        <w:rPr>
          <w:bdr w:val="single" w:sz="4" w:space="0" w:color="auto"/>
        </w:rPr>
        <w:t>kinderen en jongeren</w:t>
      </w:r>
      <w:r>
        <w:t xml:space="preserve"> tot </w:t>
      </w:r>
      <w:r w:rsidRPr="00F246AD">
        <w:rPr>
          <w:bdr w:val="single" w:sz="4" w:space="0" w:color="auto"/>
        </w:rPr>
        <w:t>directie</w:t>
      </w:r>
    </w:p>
    <w:p w14:paraId="2505B95B" w14:textId="29EA79E5" w:rsidR="00F246AD" w:rsidRDefault="00F246AD" w:rsidP="00A43686">
      <w:pPr>
        <w:pStyle w:val="Lijstalinea"/>
        <w:numPr>
          <w:ilvl w:val="0"/>
          <w:numId w:val="23"/>
        </w:numPr>
      </w:pPr>
      <w:r>
        <w:t>Duid in kleur aan waar de thema’s zitten verankerd, duid in een andere kleur aan of dit bij vrijwilligers of bij beroepskrachten zit.</w:t>
      </w:r>
    </w:p>
    <w:p w14:paraId="4462E2B6" w14:textId="0F675B05" w:rsidR="00F246AD" w:rsidRDefault="00F246AD" w:rsidP="00A43686">
      <w:pPr>
        <w:pStyle w:val="Lijstalinea"/>
        <w:numPr>
          <w:ilvl w:val="0"/>
          <w:numId w:val="23"/>
        </w:numPr>
      </w:pPr>
      <w:r>
        <w:t>Iedereen stelt voor aan elkaar binnen de werksoort.</w:t>
      </w:r>
    </w:p>
    <w:p w14:paraId="3D592A14" w14:textId="68C0086C" w:rsidR="00F246AD" w:rsidRDefault="00F246AD" w:rsidP="00F246AD">
      <w:r>
        <w:t>Richtvragen voor de facilitator op basis van de voorstellingen</w:t>
      </w:r>
    </w:p>
    <w:p w14:paraId="06C75C57" w14:textId="03214B82" w:rsidR="00F246AD" w:rsidRPr="001E59EC" w:rsidRDefault="00F246AD" w:rsidP="00F246AD">
      <w:pPr>
        <w:pStyle w:val="Lijstalinea"/>
        <w:numPr>
          <w:ilvl w:val="0"/>
          <w:numId w:val="23"/>
        </w:numPr>
        <w:rPr>
          <w:i/>
          <w:iCs/>
        </w:rPr>
      </w:pPr>
      <w:r w:rsidRPr="001E59EC">
        <w:rPr>
          <w:i/>
          <w:iCs/>
        </w:rPr>
        <w:t xml:space="preserve">Wat maakt dat bij de ene organisatie meer op </w:t>
      </w:r>
      <w:r w:rsidR="001E59EC" w:rsidRPr="001E59EC">
        <w:rPr>
          <w:i/>
          <w:iCs/>
        </w:rPr>
        <w:t>1</w:t>
      </w:r>
      <w:r w:rsidR="001E59EC" w:rsidRPr="001E59EC">
        <w:rPr>
          <w:i/>
          <w:iCs/>
          <w:vertAlign w:val="superscript"/>
        </w:rPr>
        <w:t>e</w:t>
      </w:r>
      <w:r w:rsidR="001E59EC" w:rsidRPr="001E59EC">
        <w:rPr>
          <w:i/>
          <w:iCs/>
        </w:rPr>
        <w:t xml:space="preserve"> </w:t>
      </w:r>
      <w:proofErr w:type="spellStart"/>
      <w:r w:rsidR="001E59EC" w:rsidRPr="001E59EC">
        <w:rPr>
          <w:i/>
          <w:iCs/>
        </w:rPr>
        <w:t>lijnsniveau</w:t>
      </w:r>
      <w:proofErr w:type="spellEnd"/>
      <w:r w:rsidRPr="001E59EC">
        <w:rPr>
          <w:i/>
          <w:iCs/>
        </w:rPr>
        <w:t xml:space="preserve"> vaststaat dan bij de andere?</w:t>
      </w:r>
    </w:p>
    <w:p w14:paraId="36E1CD78" w14:textId="7D8D7FF6" w:rsidR="00F246AD" w:rsidRPr="001E59EC" w:rsidRDefault="00F246AD" w:rsidP="00F246AD">
      <w:pPr>
        <w:pStyle w:val="Lijstalinea"/>
        <w:numPr>
          <w:ilvl w:val="0"/>
          <w:numId w:val="23"/>
        </w:numPr>
        <w:rPr>
          <w:i/>
          <w:iCs/>
        </w:rPr>
      </w:pPr>
      <w:r w:rsidRPr="001E59EC">
        <w:rPr>
          <w:i/>
          <w:iCs/>
        </w:rPr>
        <w:t>Wat maakt dat je iets wel/niet doet?</w:t>
      </w:r>
    </w:p>
    <w:p w14:paraId="6EB6D72E" w14:textId="45578A5D" w:rsidR="00F246AD" w:rsidRPr="001E59EC" w:rsidRDefault="00F246AD" w:rsidP="00F246AD">
      <w:pPr>
        <w:pStyle w:val="Lijstalinea"/>
        <w:numPr>
          <w:ilvl w:val="0"/>
          <w:numId w:val="23"/>
        </w:numPr>
        <w:rPr>
          <w:i/>
          <w:iCs/>
        </w:rPr>
      </w:pPr>
      <w:r w:rsidRPr="001E59EC">
        <w:rPr>
          <w:i/>
          <w:iCs/>
        </w:rPr>
        <w:t>Welke keuzes zitten achter deze structuur?</w:t>
      </w:r>
    </w:p>
    <w:p w14:paraId="7752FF49" w14:textId="59F67906" w:rsidR="00F246AD" w:rsidRPr="001E59EC" w:rsidRDefault="00F246AD" w:rsidP="00F246AD">
      <w:pPr>
        <w:pStyle w:val="Lijstalinea"/>
        <w:numPr>
          <w:ilvl w:val="0"/>
          <w:numId w:val="23"/>
        </w:numPr>
        <w:rPr>
          <w:i/>
          <w:iCs/>
        </w:rPr>
      </w:pPr>
      <w:r w:rsidRPr="001E59EC">
        <w:rPr>
          <w:i/>
          <w:iCs/>
        </w:rPr>
        <w:t>…</w:t>
      </w:r>
    </w:p>
    <w:p w14:paraId="625F5D4F" w14:textId="77777777" w:rsidR="001D0CCE" w:rsidRDefault="001D0CCE">
      <w:pPr>
        <w:spacing w:before="0" w:line="240" w:lineRule="auto"/>
        <w:rPr>
          <w:rFonts w:eastAsiaTheme="majorEastAsia" w:cstheme="majorBidi"/>
          <w:b/>
          <w:bCs/>
          <w:color w:val="000000" w:themeColor="text1"/>
          <w:sz w:val="22"/>
          <w:szCs w:val="20"/>
        </w:rPr>
      </w:pPr>
      <w:r>
        <w:br w:type="page"/>
      </w:r>
    </w:p>
    <w:p w14:paraId="1422ACC8" w14:textId="33D3E0AF" w:rsidR="009E46C3" w:rsidRDefault="009E46C3" w:rsidP="00F246AD">
      <w:pPr>
        <w:pStyle w:val="Kop2"/>
      </w:pPr>
      <w:r>
        <w:lastRenderedPageBreak/>
        <w:t xml:space="preserve">Stap 3: </w:t>
      </w:r>
      <w:r w:rsidR="001E59EC">
        <w:t>1</w:t>
      </w:r>
      <w:r w:rsidR="001E59EC" w:rsidRPr="001E59EC">
        <w:rPr>
          <w:vertAlign w:val="superscript"/>
        </w:rPr>
        <w:t>e</w:t>
      </w:r>
      <w:r w:rsidR="001E59EC">
        <w:t xml:space="preserve"> lijns-</w:t>
      </w:r>
      <w:r>
        <w:t>vertaalslag maken</w:t>
      </w:r>
      <w:r w:rsidR="00D20555">
        <w:t xml:space="preserve"> op basis van het kader mentaal welzijn</w:t>
      </w:r>
      <w:r w:rsidR="00286AED">
        <w:t xml:space="preserve"> (60min)</w:t>
      </w:r>
    </w:p>
    <w:p w14:paraId="68C3EDFE" w14:textId="1B904F9A" w:rsidR="009E46C3" w:rsidRDefault="009E46C3" w:rsidP="009E46C3">
      <w:r>
        <w:t>Er leven noden bij kinderen, jongeren en hun vrijwilligers. Hoe kunnen we nu aan de slag met die noden?</w:t>
      </w:r>
    </w:p>
    <w:p w14:paraId="6325F697" w14:textId="36AFBF37" w:rsidR="00B20BB5" w:rsidRDefault="00B20BB5" w:rsidP="009E46C3">
      <w:r w:rsidRPr="00ED244C">
        <w:rPr>
          <w:highlight w:val="yellow"/>
        </w:rPr>
        <w:t>Komende vragen zijn er om even uit te zoomen en te kijke</w:t>
      </w:r>
      <w:r w:rsidR="008D660A" w:rsidRPr="00ED244C">
        <w:rPr>
          <w:highlight w:val="yellow"/>
        </w:rPr>
        <w:t xml:space="preserve">n naar het brede veld van mogelijkheden; Het zijn vragen om samen te overlopen en in jouw achterhoofd te houden of om </w:t>
      </w:r>
      <w:r w:rsidR="00ED244C" w:rsidRPr="00ED244C">
        <w:rPr>
          <w:highlight w:val="yellow"/>
        </w:rPr>
        <w:t>er nog eens bij te halen als jullie wat vast zitten.</w:t>
      </w:r>
    </w:p>
    <w:p w14:paraId="6ACDBEC9" w14:textId="3415DB1C" w:rsidR="009E46C3" w:rsidRPr="001E59EC" w:rsidRDefault="009E46C3" w:rsidP="009E46C3">
      <w:pPr>
        <w:pStyle w:val="Lijstalinea"/>
        <w:numPr>
          <w:ilvl w:val="0"/>
          <w:numId w:val="23"/>
        </w:numPr>
        <w:rPr>
          <w:i/>
          <w:iCs/>
        </w:rPr>
      </w:pPr>
      <w:r w:rsidRPr="001E59EC">
        <w:rPr>
          <w:i/>
          <w:iCs/>
        </w:rPr>
        <w:t>Hoe zou je organisatiestructuur er dan idealiter moeten uitzien opdat kinderen en jongeren toch beter hun noden kunnen brengen naar je organisatie?</w:t>
      </w:r>
    </w:p>
    <w:p w14:paraId="648857A4" w14:textId="285E9C30" w:rsidR="009E46C3" w:rsidRPr="001E59EC" w:rsidRDefault="007A1244" w:rsidP="007A1244">
      <w:pPr>
        <w:pStyle w:val="Lijstalinea"/>
        <w:numPr>
          <w:ilvl w:val="1"/>
          <w:numId w:val="23"/>
        </w:numPr>
      </w:pPr>
      <w:r w:rsidRPr="001E59EC">
        <w:t>Nieuwe taken bij een beroepskracht?</w:t>
      </w:r>
    </w:p>
    <w:p w14:paraId="57A1910E" w14:textId="511153EA" w:rsidR="007A1244" w:rsidRPr="001E59EC" w:rsidRDefault="007A1244" w:rsidP="007A1244">
      <w:pPr>
        <w:pStyle w:val="Lijstalinea"/>
        <w:numPr>
          <w:ilvl w:val="1"/>
          <w:numId w:val="23"/>
        </w:numPr>
      </w:pPr>
      <w:r w:rsidRPr="001E59EC">
        <w:t>Nieuwe mandaten bij vrijwilligers?</w:t>
      </w:r>
    </w:p>
    <w:p w14:paraId="1EEDE5A5" w14:textId="5E5BE83E" w:rsidR="00163CA8" w:rsidRPr="001E59EC" w:rsidRDefault="00163CA8" w:rsidP="007A1244">
      <w:pPr>
        <w:pStyle w:val="Lijstalinea"/>
        <w:numPr>
          <w:ilvl w:val="1"/>
          <w:numId w:val="23"/>
        </w:numPr>
      </w:pPr>
      <w:r w:rsidRPr="001E59EC">
        <w:t>Nieuwe functies?</w:t>
      </w:r>
    </w:p>
    <w:p w14:paraId="5BE053A6" w14:textId="2DF0CFBF" w:rsidR="007A1244" w:rsidRPr="001E59EC" w:rsidRDefault="007A1244" w:rsidP="007A1244">
      <w:pPr>
        <w:pStyle w:val="Lijstalinea"/>
        <w:numPr>
          <w:ilvl w:val="0"/>
          <w:numId w:val="23"/>
        </w:numPr>
        <w:rPr>
          <w:i/>
          <w:iCs/>
        </w:rPr>
      </w:pPr>
      <w:r w:rsidRPr="001E59EC">
        <w:rPr>
          <w:i/>
          <w:iCs/>
        </w:rPr>
        <w:t>Hoe kunnen we lokale vrijwilligers, animatoren, leiding voeden in deze thema’s?</w:t>
      </w:r>
    </w:p>
    <w:p w14:paraId="6889F236" w14:textId="152429E6" w:rsidR="007A1244" w:rsidRDefault="007A1244" w:rsidP="007A1244">
      <w:pPr>
        <w:pStyle w:val="Lijstalinea"/>
        <w:numPr>
          <w:ilvl w:val="1"/>
          <w:numId w:val="23"/>
        </w:numPr>
      </w:pPr>
      <w:r>
        <w:t>Vorming</w:t>
      </w:r>
    </w:p>
    <w:p w14:paraId="1E1B6FF7" w14:textId="55D5ED3A" w:rsidR="007A1244" w:rsidRDefault="007A1244" w:rsidP="007A1244">
      <w:pPr>
        <w:pStyle w:val="Lijstalinea"/>
        <w:numPr>
          <w:ilvl w:val="1"/>
          <w:numId w:val="23"/>
        </w:numPr>
      </w:pPr>
      <w:r>
        <w:t>Bevraging</w:t>
      </w:r>
    </w:p>
    <w:p w14:paraId="14B87CB3" w14:textId="34442951" w:rsidR="007A1244" w:rsidRDefault="007A1244" w:rsidP="007A1244">
      <w:pPr>
        <w:pStyle w:val="Lijstalinea"/>
        <w:numPr>
          <w:ilvl w:val="1"/>
          <w:numId w:val="23"/>
        </w:numPr>
      </w:pPr>
      <w:r>
        <w:t>Tools</w:t>
      </w:r>
    </w:p>
    <w:p w14:paraId="3401CE70" w14:textId="0CFBF3C9" w:rsidR="007A1244" w:rsidRDefault="007A1244" w:rsidP="007A1244">
      <w:pPr>
        <w:pStyle w:val="Lijstalinea"/>
        <w:numPr>
          <w:ilvl w:val="1"/>
          <w:numId w:val="23"/>
        </w:numPr>
      </w:pPr>
      <w:r>
        <w:t>Informatiebrochures</w:t>
      </w:r>
    </w:p>
    <w:p w14:paraId="31687ECC" w14:textId="7E759AE2" w:rsidR="001E59EC" w:rsidRDefault="001E59EC" w:rsidP="007A1244">
      <w:pPr>
        <w:pStyle w:val="Lijstalinea"/>
        <w:numPr>
          <w:ilvl w:val="1"/>
          <w:numId w:val="23"/>
        </w:numPr>
      </w:pPr>
      <w:r>
        <w:t>Brugfiguur die hen ondersteunt</w:t>
      </w:r>
    </w:p>
    <w:p w14:paraId="6969B9CE" w14:textId="78CC9C0A" w:rsidR="00B20BB5" w:rsidRDefault="00B20BB5" w:rsidP="007A1244">
      <w:pPr>
        <w:pStyle w:val="Lijstalinea"/>
        <w:numPr>
          <w:ilvl w:val="1"/>
          <w:numId w:val="23"/>
        </w:numPr>
      </w:pPr>
      <w:r>
        <w:t>Website -</w:t>
      </w:r>
      <w:proofErr w:type="spellStart"/>
      <w:r>
        <w:t>socialmedia</w:t>
      </w:r>
      <w:proofErr w:type="spellEnd"/>
      <w:r>
        <w:t>: matrix</w:t>
      </w:r>
    </w:p>
    <w:p w14:paraId="43E244B8" w14:textId="39E9BBD4" w:rsidR="007A1244" w:rsidRDefault="007A1244" w:rsidP="007A1244">
      <w:pPr>
        <w:pStyle w:val="Lijstalinea"/>
        <w:numPr>
          <w:ilvl w:val="1"/>
          <w:numId w:val="23"/>
        </w:numPr>
      </w:pPr>
      <w:r>
        <w:t>…</w:t>
      </w:r>
    </w:p>
    <w:p w14:paraId="238CDD36" w14:textId="26EFB4FD" w:rsidR="007A1244" w:rsidRPr="001E59EC" w:rsidRDefault="007A1244" w:rsidP="007A1244">
      <w:pPr>
        <w:pStyle w:val="Lijstalinea"/>
        <w:numPr>
          <w:ilvl w:val="0"/>
          <w:numId w:val="23"/>
        </w:numPr>
        <w:rPr>
          <w:i/>
          <w:iCs/>
        </w:rPr>
      </w:pPr>
      <w:r w:rsidRPr="001E59EC">
        <w:rPr>
          <w:i/>
          <w:iCs/>
        </w:rPr>
        <w:t xml:space="preserve">Wie is er </w:t>
      </w:r>
      <w:r w:rsidR="00D20555" w:rsidRPr="001E59EC">
        <w:rPr>
          <w:i/>
          <w:iCs/>
        </w:rPr>
        <w:t>van extra ondersteuning</w:t>
      </w:r>
      <w:r w:rsidRPr="001E59EC">
        <w:rPr>
          <w:i/>
          <w:iCs/>
        </w:rPr>
        <w:t xml:space="preserve"> nodig</w:t>
      </w:r>
      <w:r w:rsidR="00D554B6" w:rsidRPr="001E59EC">
        <w:rPr>
          <w:i/>
          <w:iCs/>
        </w:rPr>
        <w:t xml:space="preserve"> en hoe ga je met deze organisaties in contact/aan de slag</w:t>
      </w:r>
      <w:r w:rsidRPr="001E59EC">
        <w:rPr>
          <w:i/>
          <w:iCs/>
        </w:rPr>
        <w:t>?</w:t>
      </w:r>
    </w:p>
    <w:p w14:paraId="53DC68A4" w14:textId="240397C1" w:rsidR="007A1244" w:rsidRDefault="007A1244" w:rsidP="007A1244">
      <w:pPr>
        <w:pStyle w:val="Lijstalinea"/>
        <w:numPr>
          <w:ilvl w:val="1"/>
          <w:numId w:val="23"/>
        </w:numPr>
      </w:pPr>
      <w:r>
        <w:t>Sociale kaart</w:t>
      </w:r>
    </w:p>
    <w:p w14:paraId="3E64F64D" w14:textId="3F924BAB" w:rsidR="007A1244" w:rsidRDefault="007A1244" w:rsidP="007A1244">
      <w:pPr>
        <w:pStyle w:val="Lijstalinea"/>
        <w:numPr>
          <w:ilvl w:val="1"/>
          <w:numId w:val="23"/>
        </w:numPr>
      </w:pPr>
      <w:proofErr w:type="spellStart"/>
      <w:r>
        <w:t>Overkophuizen</w:t>
      </w:r>
      <w:proofErr w:type="spellEnd"/>
    </w:p>
    <w:p w14:paraId="5B378756" w14:textId="09C20A94" w:rsidR="00D554B6" w:rsidRDefault="00D554B6" w:rsidP="007A1244">
      <w:pPr>
        <w:pStyle w:val="Lijstalinea"/>
        <w:numPr>
          <w:ilvl w:val="1"/>
          <w:numId w:val="23"/>
        </w:numPr>
      </w:pPr>
      <w:r>
        <w:t>CLB</w:t>
      </w:r>
    </w:p>
    <w:p w14:paraId="0484AC5E" w14:textId="762ECF6F" w:rsidR="007A1244" w:rsidRDefault="007A1244" w:rsidP="007A1244">
      <w:pPr>
        <w:pStyle w:val="Lijstalinea"/>
        <w:numPr>
          <w:ilvl w:val="1"/>
          <w:numId w:val="23"/>
        </w:numPr>
      </w:pPr>
      <w:r>
        <w:t>Jeugddienst</w:t>
      </w:r>
    </w:p>
    <w:p w14:paraId="4F988FEC" w14:textId="220B8D4F" w:rsidR="007A1244" w:rsidRDefault="007A1244" w:rsidP="007A1244">
      <w:pPr>
        <w:pStyle w:val="Lijstalinea"/>
        <w:numPr>
          <w:ilvl w:val="1"/>
          <w:numId w:val="23"/>
        </w:numPr>
      </w:pPr>
      <w:r>
        <w:t>Andere jeugdorganisaties</w:t>
      </w:r>
    </w:p>
    <w:p w14:paraId="0D9B9BE7" w14:textId="1DFD895A" w:rsidR="007A1244" w:rsidRDefault="007A1244" w:rsidP="007A1244">
      <w:pPr>
        <w:pStyle w:val="Lijstalinea"/>
        <w:numPr>
          <w:ilvl w:val="1"/>
          <w:numId w:val="23"/>
        </w:numPr>
      </w:pPr>
      <w:proofErr w:type="spellStart"/>
      <w:r>
        <w:t>Oudleiding</w:t>
      </w:r>
      <w:proofErr w:type="spellEnd"/>
      <w:r>
        <w:t>/oud-vrijwilligers/oudercomité/…</w:t>
      </w:r>
    </w:p>
    <w:p w14:paraId="32531FBB" w14:textId="208C111A" w:rsidR="00FD4C8B" w:rsidRPr="00FD4C8B" w:rsidRDefault="00FD4C8B" w:rsidP="00FD4C8B">
      <w:pPr>
        <w:pStyle w:val="Lijstalinea"/>
        <w:numPr>
          <w:ilvl w:val="0"/>
          <w:numId w:val="23"/>
        </w:numPr>
      </w:pPr>
      <w:r>
        <w:rPr>
          <w:i/>
          <w:iCs/>
        </w:rPr>
        <w:t>Rugzak-visie</w:t>
      </w:r>
    </w:p>
    <w:p w14:paraId="0E086C7E" w14:textId="1FE237CC" w:rsidR="00FD4C8B" w:rsidRDefault="00FD4C8B" w:rsidP="00FD4C8B">
      <w:pPr>
        <w:pStyle w:val="Lijstalinea"/>
        <w:numPr>
          <w:ilvl w:val="1"/>
          <w:numId w:val="23"/>
        </w:numPr>
      </w:pPr>
      <w:r>
        <w:t xml:space="preserve">Er zijn heel veel uitdagingen op vlak van welzijn, inclusie en integriteit binnen het jeugdwerk. </w:t>
      </w:r>
      <w:r w:rsidR="00241E42">
        <w:t>Het gaat ook om 1</w:t>
      </w:r>
      <w:r w:rsidR="00241E42" w:rsidRPr="00241E42">
        <w:rPr>
          <w:vertAlign w:val="superscript"/>
        </w:rPr>
        <w:t>e</w:t>
      </w:r>
      <w:r w:rsidR="00241E42">
        <w:t xml:space="preserve"> </w:t>
      </w:r>
      <w:proofErr w:type="spellStart"/>
      <w:r w:rsidR="00241E42">
        <w:t>lijnswerkers</w:t>
      </w:r>
      <w:proofErr w:type="spellEnd"/>
      <w:r w:rsidR="00241E42">
        <w:t xml:space="preserve"> die variëren in </w:t>
      </w:r>
      <w:r w:rsidR="00257919">
        <w:t>ervaring/competenties</w:t>
      </w:r>
      <w:r w:rsidR="000A3BCF">
        <w:t>, thema’s die fijngevoeligheid vragen</w:t>
      </w:r>
    </w:p>
    <w:p w14:paraId="7C290274" w14:textId="33B95276" w:rsidR="000A3BCF" w:rsidRDefault="000A3BCF" w:rsidP="00FD4C8B">
      <w:pPr>
        <w:pStyle w:val="Lijstalinea"/>
        <w:numPr>
          <w:ilvl w:val="1"/>
          <w:numId w:val="23"/>
        </w:numPr>
      </w:pPr>
      <w:r>
        <w:t>DUS moet je je blijvend afvragen: wat verwachten wij als BASIS van wie en bij wie vullen we de rugzak meer met bepaalde thema’s en tot hoever.</w:t>
      </w:r>
      <w:r w:rsidR="003D62C4">
        <w:t xml:space="preserve"> DIT om de ondersteuning zo gericht mogelijk te organiseren zonder jonge vrijwilligers te overbevragen maar wel met vertrouwen dat ook zij aan de slag willen met </w:t>
      </w:r>
      <w:r w:rsidR="00B8092C">
        <w:t>hetgeen waarmee ze te maken krijgen</w:t>
      </w:r>
    </w:p>
    <w:p w14:paraId="44916BD8" w14:textId="26431D6E" w:rsidR="00D55460" w:rsidRDefault="00D55460" w:rsidP="00FD4C8B">
      <w:pPr>
        <w:pStyle w:val="Lijstalinea"/>
        <w:numPr>
          <w:ilvl w:val="1"/>
          <w:numId w:val="23"/>
        </w:numPr>
      </w:pPr>
      <w:r>
        <w:t xml:space="preserve">Jeugdwerk kan rond deze thema’s zelf een verschil maken voor kinderen en jongeren en toch moeten we ook erover waken dat </w:t>
      </w:r>
      <w:r w:rsidR="00912FAB">
        <w:t xml:space="preserve">jeugdwerk </w:t>
      </w:r>
      <w:proofErr w:type="spellStart"/>
      <w:r w:rsidR="00912FAB">
        <w:t>jeugdwerk</w:t>
      </w:r>
      <w:proofErr w:type="spellEnd"/>
      <w:r w:rsidR="00912FAB">
        <w:t xml:space="preserve"> blijft.</w:t>
      </w:r>
    </w:p>
    <w:p w14:paraId="15CEC5B8" w14:textId="319F9C4F" w:rsidR="00B8092C" w:rsidRPr="00B8092C" w:rsidRDefault="00B8092C" w:rsidP="00B8092C">
      <w:pPr>
        <w:pStyle w:val="Lijstalinea"/>
        <w:numPr>
          <w:ilvl w:val="0"/>
          <w:numId w:val="23"/>
        </w:numPr>
      </w:pPr>
      <w:proofErr w:type="spellStart"/>
      <w:r>
        <w:rPr>
          <w:i/>
          <w:iCs/>
        </w:rPr>
        <w:t>Theory</w:t>
      </w:r>
      <w:proofErr w:type="spellEnd"/>
      <w:r>
        <w:rPr>
          <w:i/>
          <w:iCs/>
        </w:rPr>
        <w:t xml:space="preserve"> of Change</w:t>
      </w:r>
    </w:p>
    <w:p w14:paraId="4BCB61EB" w14:textId="0C6F8D47" w:rsidR="00B8092C" w:rsidRDefault="003A01DE" w:rsidP="00B8092C">
      <w:pPr>
        <w:pStyle w:val="Lijstalinea"/>
        <w:numPr>
          <w:ilvl w:val="1"/>
          <w:numId w:val="23"/>
        </w:numPr>
      </w:pPr>
      <w:r>
        <w:t>Het is fijn te denken in ambities, tussendoelen en acties</w:t>
      </w:r>
    </w:p>
    <w:p w14:paraId="5C63FD2C" w14:textId="6BD8904F" w:rsidR="00434E38" w:rsidRDefault="003A01DE" w:rsidP="00434E38">
      <w:pPr>
        <w:pStyle w:val="Lijstalinea"/>
        <w:numPr>
          <w:ilvl w:val="1"/>
          <w:numId w:val="23"/>
        </w:numPr>
      </w:pPr>
      <w:r>
        <w:t xml:space="preserve">Deze namiddag zal misschien heel wat in gang zetten wat mogelijk is. Om iets effectief te realiseren heb je meerdere verantwoordelijken nodig die iets opnemen </w:t>
      </w:r>
      <w:r w:rsidR="004A033C">
        <w:t>waarbij je dus de manier waarop, de indicatoren en deadlines niet mag vergeten.</w:t>
      </w:r>
    </w:p>
    <w:p w14:paraId="456A8E83" w14:textId="70236A41" w:rsidR="00ED244C" w:rsidRDefault="00ED244C" w:rsidP="00ED244C">
      <w:r w:rsidRPr="008B110C">
        <w:rPr>
          <w:highlight w:val="yellow"/>
        </w:rPr>
        <w:t xml:space="preserve">Na het overlopen van die vragen start je nu </w:t>
      </w:r>
      <w:r w:rsidR="00B8101E" w:rsidRPr="008B110C">
        <w:rPr>
          <w:highlight w:val="yellow"/>
        </w:rPr>
        <w:t>eigenlijk de drie</w:t>
      </w:r>
      <w:r w:rsidR="002E79F9" w:rsidRPr="008B110C">
        <w:rPr>
          <w:highlight w:val="yellow"/>
        </w:rPr>
        <w:t>-opdeling te overlopen</w:t>
      </w:r>
      <w:r w:rsidR="008B110C" w:rsidRPr="008B110C">
        <w:rPr>
          <w:highlight w:val="yellow"/>
        </w:rPr>
        <w:t>. Waarbij je start met ‘wat doe je al en wat kan je nog meer doen’. Waarbij je dus overloopt wat de andere organisaties doen om inspiratie te bevorderen.</w:t>
      </w:r>
    </w:p>
    <w:p w14:paraId="72082F20" w14:textId="0B77A6F8" w:rsidR="00D20555" w:rsidRPr="008B110C" w:rsidRDefault="00235EE4" w:rsidP="00D20555">
      <w:pPr>
        <w:rPr>
          <w:u w:val="single"/>
        </w:rPr>
      </w:pPr>
      <w:r w:rsidRPr="008B110C">
        <w:rPr>
          <w:u w:val="single"/>
        </w:rPr>
        <w:t>Wat doe je nu al rond bevordering?</w:t>
      </w:r>
      <w:r w:rsidR="008B110C" w:rsidRPr="008B110C">
        <w:rPr>
          <w:u w:val="single"/>
        </w:rPr>
        <w:t xml:space="preserve"> En wat kan je nog meer doen?</w:t>
      </w:r>
      <w:r w:rsidR="003D40D5">
        <w:rPr>
          <w:u w:val="single"/>
        </w:rPr>
        <w:t xml:space="preserve"> Kwaliteitsbeleid</w:t>
      </w:r>
    </w:p>
    <w:p w14:paraId="2BE62F94" w14:textId="3CD52095" w:rsidR="00235EE4" w:rsidRDefault="00235EE4" w:rsidP="00235EE4">
      <w:pPr>
        <w:pStyle w:val="Lijstalinea"/>
        <w:numPr>
          <w:ilvl w:val="0"/>
          <w:numId w:val="23"/>
        </w:numPr>
      </w:pPr>
      <w:r>
        <w:t>Veilig klimaat in elke lokale groep?</w:t>
      </w:r>
    </w:p>
    <w:p w14:paraId="2B279A12" w14:textId="3A6259B1" w:rsidR="00235EE4" w:rsidRDefault="00235EE4" w:rsidP="00235EE4">
      <w:pPr>
        <w:pStyle w:val="Lijstalinea"/>
        <w:numPr>
          <w:ilvl w:val="0"/>
          <w:numId w:val="23"/>
        </w:numPr>
      </w:pPr>
      <w:r>
        <w:t>Inclusieve begeleidershouding</w:t>
      </w:r>
    </w:p>
    <w:p w14:paraId="26B3041C" w14:textId="2E5F4D77" w:rsidR="00235EE4" w:rsidRDefault="00235EE4" w:rsidP="00235EE4">
      <w:pPr>
        <w:pStyle w:val="Lijstalinea"/>
        <w:numPr>
          <w:ilvl w:val="0"/>
          <w:numId w:val="23"/>
        </w:numPr>
      </w:pPr>
      <w:r>
        <w:t>Groepsdynamica</w:t>
      </w:r>
    </w:p>
    <w:p w14:paraId="1AF67C67" w14:textId="591150B0" w:rsidR="00330E58" w:rsidRDefault="00330E58" w:rsidP="00235EE4">
      <w:pPr>
        <w:pStyle w:val="Lijstalinea"/>
        <w:numPr>
          <w:ilvl w:val="0"/>
          <w:numId w:val="23"/>
        </w:numPr>
      </w:pPr>
      <w:r>
        <w:t xml:space="preserve">Toeleiding van kinderen en jongeren met </w:t>
      </w:r>
      <w:r w:rsidR="002D3924">
        <w:t>een kenmerk (</w:t>
      </w:r>
      <w:proofErr w:type="spellStart"/>
      <w:r w:rsidR="002D3924">
        <w:t>doelgroepspecifieke</w:t>
      </w:r>
      <w:proofErr w:type="spellEnd"/>
      <w:r w:rsidR="002D3924">
        <w:t xml:space="preserve"> aandacht om drempel te verlagen van jouw organisatie</w:t>
      </w:r>
      <w:r w:rsidR="00BB3F3C">
        <w:t>)</w:t>
      </w:r>
    </w:p>
    <w:p w14:paraId="29CBD053" w14:textId="28ECFC78" w:rsidR="00D03781" w:rsidRPr="00D03781" w:rsidRDefault="008B110C" w:rsidP="00D03781">
      <w:pPr>
        <w:rPr>
          <w:i/>
          <w:iCs/>
        </w:rPr>
      </w:pPr>
      <w:r>
        <w:rPr>
          <w:i/>
          <w:iCs/>
        </w:rPr>
        <w:lastRenderedPageBreak/>
        <w:t xml:space="preserve">Voorbeeldjes: </w:t>
      </w:r>
      <w:r w:rsidR="00D03781">
        <w:rPr>
          <w:i/>
          <w:iCs/>
        </w:rPr>
        <w:t xml:space="preserve">Animatorcursus, </w:t>
      </w:r>
      <w:r w:rsidR="00B266DD">
        <w:rPr>
          <w:i/>
          <w:iCs/>
        </w:rPr>
        <w:t xml:space="preserve">specifiek </w:t>
      </w:r>
      <w:proofErr w:type="spellStart"/>
      <w:r w:rsidR="00B266DD">
        <w:rPr>
          <w:i/>
          <w:iCs/>
        </w:rPr>
        <w:t>vormingsbad</w:t>
      </w:r>
      <w:proofErr w:type="spellEnd"/>
      <w:r w:rsidR="00B266DD">
        <w:rPr>
          <w:i/>
          <w:iCs/>
        </w:rPr>
        <w:t xml:space="preserve"> voor een kamp, </w:t>
      </w:r>
      <w:r w:rsidR="0078637F">
        <w:rPr>
          <w:i/>
          <w:iCs/>
        </w:rPr>
        <w:t>jaarlijkse onderdompeling voor nieuwe begeleiding rond groepsdynamisch werken,</w:t>
      </w:r>
      <w:r w:rsidR="00BB3F3C">
        <w:rPr>
          <w:i/>
          <w:iCs/>
        </w:rPr>
        <w:t xml:space="preserve"> installeren </w:t>
      </w:r>
      <w:proofErr w:type="spellStart"/>
      <w:r w:rsidR="00BB3F3C">
        <w:rPr>
          <w:i/>
          <w:iCs/>
        </w:rPr>
        <w:t>UiTPAS</w:t>
      </w:r>
      <w:proofErr w:type="spellEnd"/>
      <w:r w:rsidR="00BB3F3C">
        <w:rPr>
          <w:i/>
          <w:iCs/>
        </w:rPr>
        <w:t xml:space="preserve">, een spel spelen en kinderen en jongeren toelichten van je organisatie in een voorziening voor kinderen en jongeren met een beperking/jeugdhulpvoorziening, </w:t>
      </w:r>
      <w:r w:rsidR="00E221D0">
        <w:rPr>
          <w:i/>
          <w:iCs/>
        </w:rPr>
        <w:t>maandelijks intervisiemoment tussen brugfiguren</w:t>
      </w:r>
      <w:r w:rsidR="00BB3F3C">
        <w:rPr>
          <w:i/>
          <w:iCs/>
        </w:rPr>
        <w:t xml:space="preserve"> …</w:t>
      </w:r>
    </w:p>
    <w:p w14:paraId="3671DF09" w14:textId="1A209F22" w:rsidR="00235EE4" w:rsidRPr="008B110C" w:rsidRDefault="00235EE4" w:rsidP="00235EE4">
      <w:pPr>
        <w:rPr>
          <w:u w:val="single"/>
        </w:rPr>
      </w:pPr>
      <w:r w:rsidRPr="008B110C">
        <w:rPr>
          <w:u w:val="single"/>
        </w:rPr>
        <w:t>Wat doe je rond preventie?</w:t>
      </w:r>
      <w:r w:rsidR="008B110C" w:rsidRPr="008B110C">
        <w:rPr>
          <w:u w:val="single"/>
        </w:rPr>
        <w:t xml:space="preserve"> En wat kan je nog meer doen?</w:t>
      </w:r>
      <w:r w:rsidR="003D40D5">
        <w:rPr>
          <w:u w:val="single"/>
        </w:rPr>
        <w:t xml:space="preserve"> Preventiebeleid</w:t>
      </w:r>
    </w:p>
    <w:p w14:paraId="6AD40690" w14:textId="5D57C4DF" w:rsidR="00235EE4" w:rsidRDefault="00235EE4" w:rsidP="00235EE4">
      <w:pPr>
        <w:pStyle w:val="Lijstalinea"/>
        <w:numPr>
          <w:ilvl w:val="0"/>
          <w:numId w:val="23"/>
        </w:numPr>
      </w:pPr>
      <w:r>
        <w:t>In functie van iedereen: kinderen en jongeren, animatoren…</w:t>
      </w:r>
      <w:r w:rsidR="0078637F">
        <w:t xml:space="preserve"> </w:t>
      </w:r>
      <w:r w:rsidR="00DA7E72">
        <w:br/>
      </w:r>
      <w:r w:rsidR="0078637F">
        <w:rPr>
          <w:i/>
          <w:iCs/>
        </w:rPr>
        <w:t>Alcohol en drugsbeleid, week tegen pesten</w:t>
      </w:r>
      <w:r w:rsidR="001152D9">
        <w:rPr>
          <w:i/>
          <w:iCs/>
        </w:rPr>
        <w:t xml:space="preserve">, inrichten van een safe(r) </w:t>
      </w:r>
      <w:proofErr w:type="spellStart"/>
      <w:r w:rsidR="001152D9">
        <w:rPr>
          <w:i/>
          <w:iCs/>
        </w:rPr>
        <w:t>space</w:t>
      </w:r>
      <w:proofErr w:type="spellEnd"/>
      <w:r w:rsidR="00CA4E38">
        <w:rPr>
          <w:i/>
          <w:iCs/>
        </w:rPr>
        <w:t xml:space="preserve"> in je jeugdorganisatie</w:t>
      </w:r>
      <w:r w:rsidR="000851C4">
        <w:rPr>
          <w:i/>
          <w:iCs/>
        </w:rPr>
        <w:t>, communiceren van jouw API voor de kampenzomer en waarvoor ze terecht kunnen</w:t>
      </w:r>
      <w:r w:rsidR="0078637F">
        <w:rPr>
          <w:i/>
          <w:iCs/>
        </w:rPr>
        <w:t>…</w:t>
      </w:r>
      <w:r w:rsidR="00DA7E72">
        <w:rPr>
          <w:i/>
          <w:iCs/>
        </w:rPr>
        <w:br/>
      </w:r>
    </w:p>
    <w:p w14:paraId="43092499" w14:textId="23B4DEBF" w:rsidR="00235EE4" w:rsidRDefault="00235EE4" w:rsidP="00235EE4">
      <w:pPr>
        <w:pStyle w:val="Lijstalinea"/>
        <w:numPr>
          <w:ilvl w:val="0"/>
          <w:numId w:val="23"/>
        </w:numPr>
      </w:pPr>
      <w:r>
        <w:t>In functie van een selectieve groep: kinderen en jongeren</w:t>
      </w:r>
      <w:r w:rsidR="00775F58">
        <w:t xml:space="preserve"> </w:t>
      </w:r>
      <w:r w:rsidR="002A7F98">
        <w:t>in kwetsbare situaties</w:t>
      </w:r>
      <w:r w:rsidR="00A234D4">
        <w:br/>
      </w:r>
      <w:r w:rsidR="00A234D4">
        <w:rPr>
          <w:i/>
          <w:iCs/>
        </w:rPr>
        <w:t>G</w:t>
      </w:r>
      <w:r w:rsidR="00897ECF">
        <w:rPr>
          <w:i/>
          <w:iCs/>
        </w:rPr>
        <w:t xml:space="preserve">ebarentaal, </w:t>
      </w:r>
      <w:r w:rsidR="00F3298A">
        <w:rPr>
          <w:i/>
          <w:iCs/>
        </w:rPr>
        <w:t xml:space="preserve">fonds op maat uitgelegd aan alle </w:t>
      </w:r>
      <w:r w:rsidR="00BB3F3C">
        <w:rPr>
          <w:i/>
          <w:iCs/>
        </w:rPr>
        <w:t>1elijnswerkers</w:t>
      </w:r>
      <w:r w:rsidR="00F3298A">
        <w:rPr>
          <w:i/>
          <w:iCs/>
        </w:rPr>
        <w:t xml:space="preserve">, </w:t>
      </w:r>
      <w:r w:rsidR="00D53748">
        <w:rPr>
          <w:i/>
          <w:iCs/>
        </w:rPr>
        <w:t xml:space="preserve">begeleiders klaarstomen voor een kamp rond kinderen en jongeren in moeilijke thuissituatie en wat hun rol al dan niet kan zijn, </w:t>
      </w:r>
      <w:r w:rsidR="00FA4D70">
        <w:rPr>
          <w:i/>
          <w:iCs/>
        </w:rPr>
        <w:t>sleutelvrijwilligers rond dit thema vorming laten volgen over hoe je moeilijke gesprekken voert, …</w:t>
      </w:r>
      <w:r w:rsidR="00DA7E72">
        <w:rPr>
          <w:i/>
          <w:iCs/>
        </w:rPr>
        <w:br/>
      </w:r>
    </w:p>
    <w:p w14:paraId="58305129" w14:textId="6ECB70EB" w:rsidR="00235EE4" w:rsidRDefault="00235EE4" w:rsidP="00235EE4">
      <w:pPr>
        <w:pStyle w:val="Lijstalinea"/>
        <w:numPr>
          <w:ilvl w:val="0"/>
          <w:numId w:val="23"/>
        </w:numPr>
      </w:pPr>
      <w:r>
        <w:t>In functie van een individu: klachten, (zorg)noden</w:t>
      </w:r>
      <w:r w:rsidR="00A234D4">
        <w:br/>
      </w:r>
      <w:r w:rsidR="0078637F">
        <w:t xml:space="preserve"> </w:t>
      </w:r>
      <w:r w:rsidR="002B7F18">
        <w:rPr>
          <w:i/>
          <w:iCs/>
        </w:rPr>
        <w:t xml:space="preserve">Samenzitten met ouders en kindje </w:t>
      </w:r>
      <w:r w:rsidR="00FC252F">
        <w:rPr>
          <w:i/>
          <w:iCs/>
        </w:rPr>
        <w:t xml:space="preserve">begeleiden </w:t>
      </w:r>
      <w:r w:rsidR="002B7F18">
        <w:rPr>
          <w:i/>
          <w:iCs/>
        </w:rPr>
        <w:t>rond</w:t>
      </w:r>
      <w:r w:rsidR="00FC252F">
        <w:rPr>
          <w:i/>
          <w:iCs/>
        </w:rPr>
        <w:t xml:space="preserve"> het</w:t>
      </w:r>
      <w:r w:rsidR="002B7F18">
        <w:rPr>
          <w:i/>
          <w:iCs/>
        </w:rPr>
        <w:t xml:space="preserve"> ‘</w:t>
      </w:r>
      <w:proofErr w:type="spellStart"/>
      <w:r w:rsidR="002B7F18">
        <w:rPr>
          <w:i/>
          <w:iCs/>
        </w:rPr>
        <w:t>eetplan</w:t>
      </w:r>
      <w:proofErr w:type="spellEnd"/>
      <w:r w:rsidR="002B7F18">
        <w:rPr>
          <w:i/>
          <w:iCs/>
        </w:rPr>
        <w:t>’ bij</w:t>
      </w:r>
      <w:r w:rsidR="00FC252F">
        <w:rPr>
          <w:i/>
          <w:iCs/>
        </w:rPr>
        <w:t xml:space="preserve"> een</w:t>
      </w:r>
      <w:r w:rsidR="002B7F18">
        <w:rPr>
          <w:i/>
          <w:iCs/>
        </w:rPr>
        <w:t xml:space="preserve"> kindje met</w:t>
      </w:r>
      <w:r w:rsidR="00CA769F">
        <w:rPr>
          <w:i/>
          <w:iCs/>
        </w:rPr>
        <w:t xml:space="preserve"> een</w:t>
      </w:r>
      <w:r w:rsidR="002B7F18">
        <w:rPr>
          <w:i/>
          <w:iCs/>
        </w:rPr>
        <w:t xml:space="preserve"> eetstoornis</w:t>
      </w:r>
    </w:p>
    <w:p w14:paraId="6CE14E4B" w14:textId="72221BCE" w:rsidR="00235EE4" w:rsidRPr="008B110C" w:rsidRDefault="00235EE4" w:rsidP="00235EE4">
      <w:pPr>
        <w:rPr>
          <w:u w:val="single"/>
        </w:rPr>
      </w:pPr>
      <w:r w:rsidRPr="008B110C">
        <w:rPr>
          <w:u w:val="single"/>
        </w:rPr>
        <w:t xml:space="preserve">Wat doe je rond de behandeling? </w:t>
      </w:r>
      <w:r w:rsidR="008B110C" w:rsidRPr="008B110C">
        <w:rPr>
          <w:u w:val="single"/>
        </w:rPr>
        <w:t>En wat kan je nog meer doen?</w:t>
      </w:r>
      <w:r w:rsidR="003D40D5">
        <w:rPr>
          <w:u w:val="single"/>
        </w:rPr>
        <w:t xml:space="preserve"> Reactiebeleid</w:t>
      </w:r>
    </w:p>
    <w:p w14:paraId="57122482" w14:textId="7CD5CA75" w:rsidR="00F246AD" w:rsidRDefault="002B71CE" w:rsidP="00F246AD">
      <w:pPr>
        <w:pStyle w:val="Lijstalinea"/>
        <w:numPr>
          <w:ilvl w:val="0"/>
          <w:numId w:val="23"/>
        </w:numPr>
      </w:pPr>
      <w:r>
        <w:t>Hoe reageer je op een integriteitsschending?</w:t>
      </w:r>
      <w:r w:rsidR="00F975A0">
        <w:t xml:space="preserve"> </w:t>
      </w:r>
      <w:r w:rsidR="00F51423">
        <w:br/>
      </w:r>
      <w:r w:rsidR="00F975A0">
        <w:rPr>
          <w:i/>
          <w:iCs/>
        </w:rPr>
        <w:t xml:space="preserve">Is de API gekend bij iedereen? Kan een </w:t>
      </w:r>
      <w:r w:rsidR="00B75CC6">
        <w:rPr>
          <w:i/>
          <w:iCs/>
        </w:rPr>
        <w:t>1elijnswerker</w:t>
      </w:r>
      <w:r w:rsidR="00E47858">
        <w:rPr>
          <w:i/>
          <w:iCs/>
        </w:rPr>
        <w:t xml:space="preserve"> mits coaching de No </w:t>
      </w:r>
      <w:proofErr w:type="spellStart"/>
      <w:r w:rsidR="00E47858">
        <w:rPr>
          <w:i/>
          <w:iCs/>
        </w:rPr>
        <w:t>Blame</w:t>
      </w:r>
      <w:proofErr w:type="spellEnd"/>
      <w:r w:rsidR="00E47858">
        <w:rPr>
          <w:i/>
          <w:iCs/>
        </w:rPr>
        <w:t xml:space="preserve"> aanpak toepassen? </w:t>
      </w:r>
    </w:p>
    <w:p w14:paraId="69B9789A" w14:textId="6AFD24AD" w:rsidR="002B71CE" w:rsidRDefault="002B71CE" w:rsidP="00F246AD">
      <w:pPr>
        <w:pStyle w:val="Lijstalinea"/>
        <w:numPr>
          <w:ilvl w:val="0"/>
          <w:numId w:val="23"/>
        </w:numPr>
      </w:pPr>
      <w:r>
        <w:t>Hoe reageer je op racisme en discriminatie?</w:t>
      </w:r>
      <w:r w:rsidR="00042DD3">
        <w:t xml:space="preserve"> </w:t>
      </w:r>
      <w:r w:rsidR="00042DD3">
        <w:rPr>
          <w:i/>
          <w:iCs/>
        </w:rPr>
        <w:t xml:space="preserve">Is bij iedereen van de beroepskrachten tijdens de zomerpermanentie de aanpak gekend? </w:t>
      </w:r>
    </w:p>
    <w:p w14:paraId="2DED360E" w14:textId="7650FD1F" w:rsidR="004A53A3" w:rsidRDefault="004A53A3" w:rsidP="004A53A3">
      <w:pPr>
        <w:pStyle w:val="Lijstalinea"/>
        <w:numPr>
          <w:ilvl w:val="0"/>
          <w:numId w:val="23"/>
        </w:numPr>
      </w:pPr>
      <w:r>
        <w:t>Hoe reageer je op pestgedrag?</w:t>
      </w:r>
    </w:p>
    <w:p w14:paraId="7E7CE9FB" w14:textId="7E889C32" w:rsidR="000132FD" w:rsidRPr="00EC0B13" w:rsidRDefault="000132FD" w:rsidP="004A53A3">
      <w:pPr>
        <w:pStyle w:val="Lijstalinea"/>
        <w:numPr>
          <w:ilvl w:val="0"/>
          <w:numId w:val="23"/>
        </w:numPr>
      </w:pPr>
      <w:r>
        <w:t>Wat doe je met een kind in een moeilijke thuissituatie?</w:t>
      </w:r>
      <w:r w:rsidR="00042DD3">
        <w:t xml:space="preserve"> </w:t>
      </w:r>
      <w:r w:rsidR="00042DD3">
        <w:rPr>
          <w:i/>
          <w:iCs/>
        </w:rPr>
        <w:t xml:space="preserve">Vinden de leiding de weg naar een website waar dit op hun niveau met hun taal te vinden is om na een telefoongesprek aan de slag te gaan? (voorbeeldje </w:t>
      </w:r>
      <w:proofErr w:type="spellStart"/>
      <w:r w:rsidR="00042DD3">
        <w:rPr>
          <w:i/>
          <w:iCs/>
        </w:rPr>
        <w:t>kimiwa</w:t>
      </w:r>
      <w:proofErr w:type="spellEnd"/>
      <w:r w:rsidR="00042DD3">
        <w:rPr>
          <w:i/>
          <w:iCs/>
        </w:rPr>
        <w:t>)</w:t>
      </w:r>
    </w:p>
    <w:p w14:paraId="098D1008" w14:textId="20292DC0" w:rsidR="00EC0B13" w:rsidRPr="00434E38" w:rsidRDefault="00EC0B13" w:rsidP="004A53A3">
      <w:pPr>
        <w:pStyle w:val="Lijstalinea"/>
        <w:numPr>
          <w:ilvl w:val="0"/>
          <w:numId w:val="23"/>
        </w:numPr>
        <w:rPr>
          <w:i/>
          <w:iCs/>
        </w:rPr>
      </w:pPr>
      <w:r w:rsidRPr="00434E38">
        <w:rPr>
          <w:i/>
          <w:iCs/>
        </w:rPr>
        <w:t>Is de flow van seksueel grensoverschrijdend gedrag voldoende uitgewerkt – afgestemd met</w:t>
      </w:r>
      <w:r w:rsidR="00434E38" w:rsidRPr="00434E38">
        <w:rPr>
          <w:i/>
          <w:iCs/>
        </w:rPr>
        <w:t>/gekend bij</w:t>
      </w:r>
      <w:r w:rsidRPr="00434E38">
        <w:rPr>
          <w:i/>
          <w:iCs/>
        </w:rPr>
        <w:t xml:space="preserve"> alle tussen</w:t>
      </w:r>
      <w:r w:rsidR="00434E38" w:rsidRPr="00434E38">
        <w:rPr>
          <w:i/>
          <w:iCs/>
        </w:rPr>
        <w:t>structuren, …</w:t>
      </w:r>
    </w:p>
    <w:p w14:paraId="531FB779" w14:textId="6EE72BD7" w:rsidR="00842885" w:rsidRDefault="00842885" w:rsidP="00842885">
      <w:pPr>
        <w:pStyle w:val="Kop2"/>
      </w:pPr>
      <w:r>
        <w:t xml:space="preserve">Stap 4: </w:t>
      </w:r>
      <w:r w:rsidR="005F038D">
        <w:t xml:space="preserve">Na deze oefening: Er zijn veel noden die leven en die kan je vertalen naar heel wat acties om lokaal </w:t>
      </w:r>
      <w:r w:rsidR="0043188F">
        <w:t xml:space="preserve">het verschil te maken in je organisatie. </w:t>
      </w:r>
      <w:r w:rsidR="00286AED">
        <w:t>(10min)</w:t>
      </w:r>
    </w:p>
    <w:p w14:paraId="5D5F316B" w14:textId="5C5C11B2" w:rsidR="005F038D" w:rsidRDefault="0043188F" w:rsidP="005F038D">
      <w:r>
        <w:t xml:space="preserve">Hoe gaan </w:t>
      </w:r>
      <w:r w:rsidR="009139F0">
        <w:t>jij</w:t>
      </w:r>
      <w:r>
        <w:t xml:space="preserve"> nu verder?</w:t>
      </w:r>
    </w:p>
    <w:p w14:paraId="3055BC59" w14:textId="443412F2" w:rsidR="0043188F" w:rsidRPr="00842885" w:rsidRDefault="00F64EED" w:rsidP="009139F0">
      <w:pPr>
        <w:pStyle w:val="Lijstalinea"/>
        <w:numPr>
          <w:ilvl w:val="0"/>
          <w:numId w:val="23"/>
        </w:numPr>
      </w:pPr>
      <w:r>
        <w:t>Welke 5 acties neem jij mee naar je organisatie om verder mee aan de slag te gaan?</w:t>
      </w:r>
      <w:r w:rsidR="009139F0">
        <w:br/>
      </w:r>
      <w:r w:rsidR="004111D2">
        <w:rPr>
          <w:i/>
          <w:iCs/>
        </w:rPr>
        <w:t>B</w:t>
      </w:r>
      <w:r w:rsidR="009139F0">
        <w:rPr>
          <w:i/>
          <w:iCs/>
        </w:rPr>
        <w:t xml:space="preserve">ijvoorbeeld </w:t>
      </w:r>
      <w:r w:rsidR="00356CEA">
        <w:rPr>
          <w:i/>
          <w:iCs/>
        </w:rPr>
        <w:t xml:space="preserve">een nieuwe functie binnen je takenpakket </w:t>
      </w:r>
      <w:r w:rsidR="004111D2">
        <w:rPr>
          <w:i/>
          <w:iCs/>
        </w:rPr>
        <w:t>vormgeven of een nieuwe vrijwilligersfunctie inrichten?</w:t>
      </w:r>
      <w:r w:rsidR="004111D2">
        <w:rPr>
          <w:i/>
          <w:iCs/>
        </w:rPr>
        <w:br/>
        <w:t>Bijvoorbeeld een lokaal pestpreventiebeleid installeren?</w:t>
      </w:r>
    </w:p>
    <w:p w14:paraId="181AD760" w14:textId="31670C69" w:rsidR="001D0CCE" w:rsidRDefault="00842885" w:rsidP="001D0CCE">
      <w:pPr>
        <w:pStyle w:val="Lijstalinea"/>
        <w:numPr>
          <w:ilvl w:val="0"/>
          <w:numId w:val="23"/>
        </w:numPr>
      </w:pPr>
      <w:r>
        <w:t xml:space="preserve">Welke verwachting hebben jullie naar De </w:t>
      </w:r>
      <w:proofErr w:type="spellStart"/>
      <w:r>
        <w:t>Ambrassade</w:t>
      </w:r>
      <w:proofErr w:type="spellEnd"/>
      <w:r>
        <w:t xml:space="preserve"> toe</w:t>
      </w:r>
      <w:r w:rsidR="00D55460">
        <w:t xml:space="preserve">, waarbij de </w:t>
      </w:r>
      <w:proofErr w:type="spellStart"/>
      <w:r w:rsidR="00D55460">
        <w:t>Ambrassade</w:t>
      </w:r>
      <w:proofErr w:type="spellEnd"/>
      <w:r w:rsidR="00D55460">
        <w:t xml:space="preserve"> of anderen nog verder mee aan de slag kunnen gaan</w:t>
      </w:r>
      <w:r>
        <w:t>? Of andere Vlaamse organisaties</w:t>
      </w:r>
      <w:r w:rsidR="00932B37">
        <w:t xml:space="preserve"> waarbij De </w:t>
      </w:r>
      <w:proofErr w:type="spellStart"/>
      <w:r w:rsidR="00932B37">
        <w:t>Ambrassade</w:t>
      </w:r>
      <w:proofErr w:type="spellEnd"/>
      <w:r w:rsidR="00932B37">
        <w:t xml:space="preserve"> kan ondersteunen?</w:t>
      </w:r>
    </w:p>
    <w:p w14:paraId="4FC1332E" w14:textId="58C54B93" w:rsidR="00EC1627" w:rsidRPr="00EC1627" w:rsidRDefault="00EC1627" w:rsidP="001D0CCE">
      <w:pPr>
        <w:pStyle w:val="Kop1"/>
      </w:pPr>
      <w:r>
        <w:t>Pauze (15min)</w:t>
      </w:r>
    </w:p>
    <w:p w14:paraId="25ED675B" w14:textId="77777777" w:rsidR="001D0CCE" w:rsidRDefault="001D0CCE">
      <w:pPr>
        <w:spacing w:before="0" w:line="240" w:lineRule="auto"/>
        <w:rPr>
          <w:rFonts w:eastAsiaTheme="majorEastAsia" w:cstheme="majorBidi"/>
          <w:b/>
          <w:bCs/>
          <w:color w:val="000000" w:themeColor="text1"/>
          <w:sz w:val="26"/>
          <w:szCs w:val="20"/>
        </w:rPr>
      </w:pPr>
      <w:r>
        <w:br w:type="page"/>
      </w:r>
    </w:p>
    <w:p w14:paraId="326C1AAE" w14:textId="7F8B8154" w:rsidR="00EC1627" w:rsidRDefault="00EC1627" w:rsidP="00EC1627">
      <w:pPr>
        <w:pStyle w:val="Kop1"/>
      </w:pPr>
      <w:r>
        <w:lastRenderedPageBreak/>
        <w:t>Terugkoppeling (</w:t>
      </w:r>
      <w:r w:rsidR="00286AED">
        <w:t>45</w:t>
      </w:r>
      <w:r>
        <w:t>min)</w:t>
      </w:r>
    </w:p>
    <w:p w14:paraId="7D2A1EB4" w14:textId="40A7FAE4" w:rsidR="00932B37" w:rsidRDefault="00932B37" w:rsidP="00EC03EE">
      <w:r>
        <w:t>Terugkoppeling per werksoort:</w:t>
      </w:r>
    </w:p>
    <w:p w14:paraId="30486294" w14:textId="7FB46AED" w:rsidR="00B611A5" w:rsidRDefault="00932B37">
      <w:pPr>
        <w:pStyle w:val="Lijstalinea"/>
        <w:numPr>
          <w:ilvl w:val="0"/>
          <w:numId w:val="23"/>
        </w:numPr>
      </w:pPr>
      <w:r>
        <w:t>W</w:t>
      </w:r>
      <w:r w:rsidR="00B611A5">
        <w:t xml:space="preserve">at zijn jullie voornemens rond deze thema’s (in </w:t>
      </w:r>
      <w:proofErr w:type="spellStart"/>
      <w:r w:rsidR="00B611A5">
        <w:t>general</w:t>
      </w:r>
      <w:proofErr w:type="spellEnd"/>
      <w:r w:rsidR="00B611A5">
        <w:t>)</w:t>
      </w:r>
    </w:p>
    <w:p w14:paraId="0134C416" w14:textId="423B569F" w:rsidR="00B611A5" w:rsidRDefault="00B611A5" w:rsidP="00B611A5">
      <w:pPr>
        <w:pStyle w:val="Lijstalinea"/>
        <w:numPr>
          <w:ilvl w:val="0"/>
          <w:numId w:val="23"/>
        </w:numPr>
      </w:pPr>
      <w:r>
        <w:t xml:space="preserve">Wat zijn jullie verwachtingen </w:t>
      </w:r>
      <w:r w:rsidR="00685979">
        <w:t>naar extern, buiten jullie organisatie</w:t>
      </w:r>
      <w:r>
        <w:t xml:space="preserve"> toe?</w:t>
      </w:r>
      <w:r w:rsidR="00685979">
        <w:t xml:space="preserve"> </w:t>
      </w:r>
    </w:p>
    <w:p w14:paraId="6078D8CA" w14:textId="2BA9C924" w:rsidR="00685979" w:rsidRDefault="00685979" w:rsidP="00685979">
      <w:pPr>
        <w:pStyle w:val="Lijstalinea"/>
        <w:numPr>
          <w:ilvl w:val="1"/>
          <w:numId w:val="23"/>
        </w:numPr>
      </w:pPr>
      <w:proofErr w:type="spellStart"/>
      <w:r>
        <w:t>Ambrassade</w:t>
      </w:r>
      <w:proofErr w:type="spellEnd"/>
      <w:r>
        <w:t xml:space="preserve">, komaf, lokale besturen, Overkop, </w:t>
      </w:r>
      <w:r w:rsidR="005E20F5">
        <w:t>expertise-organisaties, …</w:t>
      </w:r>
    </w:p>
    <w:p w14:paraId="3D789B71" w14:textId="594C9018" w:rsidR="00B611A5" w:rsidRDefault="00B611A5" w:rsidP="00EC03EE">
      <w:r>
        <w:t xml:space="preserve">Toelichting vanuit De </w:t>
      </w:r>
      <w:proofErr w:type="spellStart"/>
      <w:r>
        <w:t>Ambrassade</w:t>
      </w:r>
      <w:proofErr w:type="spellEnd"/>
      <w:r>
        <w:t>:</w:t>
      </w:r>
    </w:p>
    <w:p w14:paraId="7554EF88" w14:textId="42AAE210" w:rsidR="00B611A5" w:rsidRDefault="00F55FC3" w:rsidP="00EC03EE">
      <w:r>
        <w:t xml:space="preserve">Vanuit De </w:t>
      </w:r>
      <w:proofErr w:type="spellStart"/>
      <w:r>
        <w:t>Ambrassade</w:t>
      </w:r>
      <w:proofErr w:type="spellEnd"/>
      <w:r w:rsidR="00100F70">
        <w:t xml:space="preserve"> willen we aan de slag met algemene noden die leven. We hebben jullie input nodig om binnen het Vlaams beleid verschil te maken en </w:t>
      </w:r>
      <w:r w:rsidR="00F20135">
        <w:t>ons eigen ondersteuningsaanbod (vormingen) zo goed als mogelijk af te stemmen op jullie noden.</w:t>
      </w:r>
    </w:p>
    <w:p w14:paraId="4186993D" w14:textId="760D2B76" w:rsidR="00912FAB" w:rsidRDefault="00912FAB" w:rsidP="00EC03EE">
      <w:r>
        <w:t xml:space="preserve">Hoe we hiermee verder gaan is nog een zoektocht. </w:t>
      </w:r>
      <w:r w:rsidR="007402CA">
        <w:t xml:space="preserve">Het geeft voeding voor de </w:t>
      </w:r>
      <w:proofErr w:type="spellStart"/>
      <w:r w:rsidR="007402CA">
        <w:t>Beleidwerkgroep</w:t>
      </w:r>
      <w:proofErr w:type="spellEnd"/>
      <w:r w:rsidR="007402CA">
        <w:t xml:space="preserve"> Gelijke kansen en in inclusie, alsook welzijn en integriteit. Zo is dit mee het startpunt voor het kader integer en deontologisch handelen</w:t>
      </w:r>
      <w:r w:rsidR="001C278F">
        <w:t xml:space="preserve"> dat moet herwerkt worden. </w:t>
      </w:r>
    </w:p>
    <w:p w14:paraId="704775AB" w14:textId="2B1F3E0F" w:rsidR="00BF2E86" w:rsidRDefault="001C278F" w:rsidP="00EC03EE">
      <w:r>
        <w:t>Wie weet zijn dit ook zaken die verder vorm kunnen geven voor jullie beleidsnota’s.</w:t>
      </w:r>
    </w:p>
    <w:p w14:paraId="2BE796A7" w14:textId="404B70D3" w:rsidR="00A73EA8" w:rsidRDefault="00A73EA8" w:rsidP="00722A2D">
      <w:pPr>
        <w:pStyle w:val="Kop1"/>
      </w:pPr>
      <w:r>
        <w:t>Rol van de facilitator</w:t>
      </w:r>
    </w:p>
    <w:p w14:paraId="52B1680C" w14:textId="5A04993C" w:rsidR="00A73EA8" w:rsidRDefault="000A6937" w:rsidP="00A73EA8">
      <w:pPr>
        <w:pStyle w:val="Lijstalinea"/>
        <w:numPr>
          <w:ilvl w:val="0"/>
          <w:numId w:val="23"/>
        </w:numPr>
      </w:pPr>
      <w:r>
        <w:t>Deelnemers meenemen in de stappen met methodieken</w:t>
      </w:r>
    </w:p>
    <w:p w14:paraId="2DF5EB2E" w14:textId="3EF90EFF" w:rsidR="000A6937" w:rsidRDefault="003B6CCE" w:rsidP="00A73EA8">
      <w:pPr>
        <w:pStyle w:val="Lijstalinea"/>
        <w:numPr>
          <w:ilvl w:val="0"/>
          <w:numId w:val="23"/>
        </w:numPr>
      </w:pPr>
      <w:r>
        <w:t>V</w:t>
      </w:r>
      <w:r w:rsidR="000A6937">
        <w:t>oorbeelden toelichten vanuit eigen organisatie</w:t>
      </w:r>
      <w:r w:rsidR="00AB4C7B">
        <w:t xml:space="preserve"> (wat ze al doen of nieuw hebben geïnstalleerd als voorloper</w:t>
      </w:r>
      <w:r w:rsidR="00046844">
        <w:t xml:space="preserve"> en ambities rond hebben</w:t>
      </w:r>
      <w:r w:rsidR="00AB4C7B">
        <w:t>)</w:t>
      </w:r>
    </w:p>
    <w:p w14:paraId="77F931A6" w14:textId="3C2859BE" w:rsidR="000A6937" w:rsidRDefault="00356BA3" w:rsidP="00A73EA8">
      <w:pPr>
        <w:pStyle w:val="Lijstalinea"/>
        <w:numPr>
          <w:ilvl w:val="0"/>
          <w:numId w:val="23"/>
        </w:numPr>
      </w:pPr>
      <w:r>
        <w:t>Debat voeden en zorgen voor voldoende uitwisseling</w:t>
      </w:r>
    </w:p>
    <w:p w14:paraId="04DCDC33" w14:textId="02BC5C98" w:rsidR="00356BA3" w:rsidRDefault="004D0379" w:rsidP="00A73EA8">
      <w:pPr>
        <w:pStyle w:val="Lijstalinea"/>
        <w:numPr>
          <w:ilvl w:val="0"/>
          <w:numId w:val="23"/>
        </w:numPr>
      </w:pPr>
      <w:r>
        <w:t>Terugkoppeling naar grote groep</w:t>
      </w:r>
    </w:p>
    <w:p w14:paraId="67FFA120" w14:textId="34ED9D93" w:rsidR="00120C21" w:rsidRPr="00A6140C" w:rsidRDefault="00120C21" w:rsidP="00EC03EE">
      <w:r>
        <w:br/>
      </w:r>
    </w:p>
    <w:p w14:paraId="1A4A3C84" w14:textId="77777777" w:rsidR="00240A83" w:rsidRDefault="00240A83" w:rsidP="00EC03EE"/>
    <w:p w14:paraId="16AB26E3" w14:textId="12162BF6" w:rsidR="00BF2E86" w:rsidRDefault="00BF2E86" w:rsidP="00BF2E86">
      <w:pPr>
        <w:spacing w:before="0" w:line="240" w:lineRule="auto"/>
      </w:pPr>
    </w:p>
    <w:p w14:paraId="72A6C12E" w14:textId="77777777" w:rsidR="00F70EC3" w:rsidRDefault="00F70EC3" w:rsidP="00EC03EE"/>
    <w:p w14:paraId="30E9CCE4" w14:textId="77777777" w:rsidR="0032410A" w:rsidRPr="003671C3" w:rsidRDefault="0032410A" w:rsidP="00EC03EE"/>
    <w:sectPr w:rsidR="0032410A" w:rsidRPr="003671C3" w:rsidSect="004E5580">
      <w:headerReference w:type="default" r:id="rId14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1A69" w14:textId="77777777" w:rsidR="0074439F" w:rsidRDefault="0074439F" w:rsidP="00E95A33">
      <w:pPr>
        <w:spacing w:before="0" w:line="240" w:lineRule="auto"/>
      </w:pPr>
      <w:r>
        <w:separator/>
      </w:r>
    </w:p>
  </w:endnote>
  <w:endnote w:type="continuationSeparator" w:id="0">
    <w:p w14:paraId="22E44798" w14:textId="77777777" w:rsidR="0074439F" w:rsidRDefault="0074439F" w:rsidP="00E95A33">
      <w:pPr>
        <w:spacing w:before="0" w:line="240" w:lineRule="auto"/>
      </w:pPr>
      <w:r>
        <w:continuationSeparator/>
      </w:r>
    </w:p>
  </w:endnote>
  <w:endnote w:type="continuationNotice" w:id="1">
    <w:p w14:paraId="227447D6" w14:textId="77777777" w:rsidR="0074439F" w:rsidRDefault="0074439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34B0" w14:textId="3034CD48" w:rsidR="000A487B" w:rsidRPr="00D9486F" w:rsidRDefault="00000000" w:rsidP="00D9486F">
    <w:pPr>
      <w:pStyle w:val="Voettekst"/>
    </w:pPr>
    <w:sdt>
      <w:sdtPr>
        <w:alias w:val="titel_foot"/>
        <w:tag w:val="titel_foot"/>
        <w:id w:val="150641427"/>
        <w:lock w:val="sdtLocked"/>
        <w:placeholder>
          <w:docPart w:val="D5CAADF43DE9465395AC7BDB410B5866"/>
        </w:placeholder>
        <w:dataBinding w:xpath="/root[1]/titel[1]" w:storeItemID="{CA1B0BD9-A7F3-4B5F-AAF5-B95B599EA456}"/>
        <w:text/>
      </w:sdtPr>
      <w:sdtContent>
        <w:r w:rsidR="00C578A4">
          <w:t>Werknamiddag mentaal welzijn – integriteit - inclusie</w:t>
        </w:r>
      </w:sdtContent>
    </w:sdt>
    <w:r w:rsidR="000A487B" w:rsidRPr="00D9486F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24-02-16T00:00:00Z">
          <w:dateFormat w:val="d MMMM yyyy"/>
          <w:lid w:val="nl-BE"/>
          <w:storeMappedDataAs w:val="dateTime"/>
          <w:calendar w:val="gregorian"/>
        </w:date>
      </w:sdtPr>
      <w:sdtContent>
        <w:r w:rsidR="00C578A4">
          <w:t>16 februari 2024</w:t>
        </w:r>
      </w:sdtContent>
    </w:sdt>
    <w:r w:rsidR="000A487B" w:rsidRPr="00D9486F">
      <w:t xml:space="preserve">   •   pagina </w:t>
    </w:r>
    <w:r w:rsidR="000A487B" w:rsidRPr="00D9486F">
      <w:fldChar w:fldCharType="begin"/>
    </w:r>
    <w:r w:rsidR="000A487B" w:rsidRPr="00D9486F">
      <w:instrText>PAGE   \* MERGEFORMAT</w:instrText>
    </w:r>
    <w:r w:rsidR="000A487B" w:rsidRPr="00D9486F">
      <w:fldChar w:fldCharType="separate"/>
    </w:r>
    <w:r w:rsidR="003B46C5">
      <w:rPr>
        <w:noProof/>
      </w:rPr>
      <w:t>2</w:t>
    </w:r>
    <w:r w:rsidR="000A487B" w:rsidRPr="00D9486F">
      <w:fldChar w:fldCharType="end"/>
    </w:r>
    <w:r w:rsidR="000A487B" w:rsidRPr="00D9486F">
      <w:t xml:space="preserve"> &gt; </w:t>
    </w:r>
    <w:r w:rsidR="003B46C5">
      <w:rPr>
        <w:noProof/>
      </w:rPr>
      <w:fldChar w:fldCharType="begin"/>
    </w:r>
    <w:r w:rsidR="003B46C5">
      <w:rPr>
        <w:noProof/>
      </w:rPr>
      <w:instrText>NUMPAGES  \* Arabic  \* MERGEFORMAT</w:instrText>
    </w:r>
    <w:r w:rsidR="003B46C5">
      <w:rPr>
        <w:noProof/>
      </w:rPr>
      <w:fldChar w:fldCharType="separate"/>
    </w:r>
    <w:r w:rsidR="003B46C5">
      <w:rPr>
        <w:noProof/>
      </w:rPr>
      <w:t>3</w:t>
    </w:r>
    <w:r w:rsidR="003B46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5BEB0" w14:textId="77777777" w:rsidR="0074439F" w:rsidRDefault="0074439F" w:rsidP="001125B4">
      <w:pPr>
        <w:spacing w:after="80"/>
      </w:pPr>
      <w:r>
        <w:t>_________________</w:t>
      </w:r>
    </w:p>
  </w:footnote>
  <w:footnote w:type="continuationSeparator" w:id="0">
    <w:p w14:paraId="5EA06822" w14:textId="77777777" w:rsidR="0074439F" w:rsidRPr="001125B4" w:rsidRDefault="0074439F" w:rsidP="001125B4">
      <w:pPr>
        <w:spacing w:after="80"/>
      </w:pPr>
      <w:r>
        <w:t>_________________</w:t>
      </w:r>
    </w:p>
  </w:footnote>
  <w:footnote w:type="continuationNotice" w:id="1">
    <w:p w14:paraId="6B755903" w14:textId="77777777" w:rsidR="0074439F" w:rsidRPr="001125B4" w:rsidRDefault="0074439F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23EFF" w14:textId="77777777" w:rsidR="000A487B" w:rsidRDefault="000A487B" w:rsidP="0054649E">
    <w:pPr>
      <w:pStyle w:val="Koptekst"/>
    </w:pPr>
    <w:r>
      <w:rPr>
        <w:noProof/>
        <w:lang w:eastAsia="nl-BE"/>
      </w:rPr>
      <w:drawing>
        <wp:inline distT="0" distB="0" distL="0" distR="0" wp14:anchorId="4E87E702" wp14:editId="1C9D43D4">
          <wp:extent cx="1159200" cy="1101600"/>
          <wp:effectExtent l="0" t="0" r="3175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groot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8F5E" w14:textId="77777777" w:rsidR="00B47CBA" w:rsidRDefault="00B47CBA" w:rsidP="00133362">
    <w:pPr>
      <w:pStyle w:val="Koptekst"/>
    </w:pPr>
    <w:r>
      <w:rPr>
        <w:noProof/>
        <w:lang w:eastAsia="nl-BE"/>
      </w:rPr>
      <w:drawing>
        <wp:inline distT="0" distB="0" distL="0" distR="0" wp14:anchorId="4EB6251F" wp14:editId="43773586">
          <wp:extent cx="853200" cy="810000"/>
          <wp:effectExtent l="0" t="0" r="4445" b="9525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klein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1DD"/>
    <w:multiLevelType w:val="multilevel"/>
    <w:tmpl w:val="189437D8"/>
    <w:numStyleLink w:val="AMBRASSADETABELTITEL"/>
  </w:abstractNum>
  <w:abstractNum w:abstractNumId="1" w15:restartNumberingAfterBreak="0">
    <w:nsid w:val="048938DE"/>
    <w:multiLevelType w:val="multilevel"/>
    <w:tmpl w:val="D87C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E25FF"/>
    <w:multiLevelType w:val="multilevel"/>
    <w:tmpl w:val="D8967FE0"/>
    <w:numStyleLink w:val="AMBRASSADEKOPNUM"/>
  </w:abstractNum>
  <w:abstractNum w:abstractNumId="3" w15:restartNumberingAfterBreak="0">
    <w:nsid w:val="052E6217"/>
    <w:multiLevelType w:val="multilevel"/>
    <w:tmpl w:val="C962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9F2302"/>
    <w:multiLevelType w:val="multilevel"/>
    <w:tmpl w:val="464655FE"/>
    <w:numStyleLink w:val="AMBRASSADEKADERNUM"/>
  </w:abstractNum>
  <w:abstractNum w:abstractNumId="7" w15:restartNumberingAfterBreak="0">
    <w:nsid w:val="13FC5AE9"/>
    <w:multiLevelType w:val="multilevel"/>
    <w:tmpl w:val="E7CE8288"/>
    <w:numStyleLink w:val="AMBRASSADETABELBULLET"/>
  </w:abstractNum>
  <w:abstractNum w:abstractNumId="8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pStyle w:val="kaderlijstopsomming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140C5F"/>
    <w:multiLevelType w:val="hybridMultilevel"/>
    <w:tmpl w:val="BAE2E41E"/>
    <w:lvl w:ilvl="0" w:tplc="892CC1B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7305E"/>
    <w:multiLevelType w:val="multilevel"/>
    <w:tmpl w:val="D8967FE0"/>
    <w:numStyleLink w:val="AMBRASSADEKOPNUM"/>
  </w:abstractNum>
  <w:abstractNum w:abstractNumId="12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0A35F9"/>
    <w:multiLevelType w:val="hybridMultilevel"/>
    <w:tmpl w:val="7F5EBD3C"/>
    <w:lvl w:ilvl="0" w:tplc="42F640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A11174B"/>
    <w:multiLevelType w:val="multilevel"/>
    <w:tmpl w:val="BC72EF9A"/>
    <w:styleLink w:val="AMBRASSADEBULLET"/>
    <w:lvl w:ilvl="0">
      <w:start w:val="1"/>
      <w:numFmt w:val="bullet"/>
      <w:pStyle w:val="lijstopsomming1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lijstopsomming2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opsomming3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AD39D1"/>
    <w:multiLevelType w:val="hybridMultilevel"/>
    <w:tmpl w:val="D9763296"/>
    <w:lvl w:ilvl="0" w:tplc="971CA2F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506BF"/>
    <w:multiLevelType w:val="hybridMultilevel"/>
    <w:tmpl w:val="151629B8"/>
    <w:lvl w:ilvl="0" w:tplc="892CC1B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232D9"/>
    <w:multiLevelType w:val="multilevel"/>
    <w:tmpl w:val="6B2868CA"/>
    <w:numStyleLink w:val="AMBRASSADEKADERBULLET"/>
  </w:abstractNum>
  <w:abstractNum w:abstractNumId="19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601B40"/>
    <w:multiLevelType w:val="hybridMultilevel"/>
    <w:tmpl w:val="485E916E"/>
    <w:lvl w:ilvl="0" w:tplc="0813000F">
      <w:start w:val="1"/>
      <w:numFmt w:val="decimal"/>
      <w:lvlText w:val="%1."/>
      <w:lvlJc w:val="left"/>
      <w:pPr>
        <w:ind w:left="780" w:hanging="360"/>
      </w:pPr>
    </w:lvl>
    <w:lvl w:ilvl="1" w:tplc="08130019" w:tentative="1">
      <w:start w:val="1"/>
      <w:numFmt w:val="lowerLetter"/>
      <w:lvlText w:val="%2."/>
      <w:lvlJc w:val="left"/>
      <w:pPr>
        <w:ind w:left="1500" w:hanging="360"/>
      </w:pPr>
    </w:lvl>
    <w:lvl w:ilvl="2" w:tplc="0813001B" w:tentative="1">
      <w:start w:val="1"/>
      <w:numFmt w:val="lowerRoman"/>
      <w:lvlText w:val="%3."/>
      <w:lvlJc w:val="right"/>
      <w:pPr>
        <w:ind w:left="2220" w:hanging="180"/>
      </w:pPr>
    </w:lvl>
    <w:lvl w:ilvl="3" w:tplc="0813000F" w:tentative="1">
      <w:start w:val="1"/>
      <w:numFmt w:val="decimal"/>
      <w:lvlText w:val="%4."/>
      <w:lvlJc w:val="left"/>
      <w:pPr>
        <w:ind w:left="2940" w:hanging="360"/>
      </w:pPr>
    </w:lvl>
    <w:lvl w:ilvl="4" w:tplc="08130019" w:tentative="1">
      <w:start w:val="1"/>
      <w:numFmt w:val="lowerLetter"/>
      <w:lvlText w:val="%5."/>
      <w:lvlJc w:val="left"/>
      <w:pPr>
        <w:ind w:left="3660" w:hanging="360"/>
      </w:pPr>
    </w:lvl>
    <w:lvl w:ilvl="5" w:tplc="0813001B" w:tentative="1">
      <w:start w:val="1"/>
      <w:numFmt w:val="lowerRoman"/>
      <w:lvlText w:val="%6."/>
      <w:lvlJc w:val="right"/>
      <w:pPr>
        <w:ind w:left="4380" w:hanging="180"/>
      </w:pPr>
    </w:lvl>
    <w:lvl w:ilvl="6" w:tplc="0813000F" w:tentative="1">
      <w:start w:val="1"/>
      <w:numFmt w:val="decimal"/>
      <w:lvlText w:val="%7."/>
      <w:lvlJc w:val="left"/>
      <w:pPr>
        <w:ind w:left="5100" w:hanging="360"/>
      </w:pPr>
    </w:lvl>
    <w:lvl w:ilvl="7" w:tplc="08130019" w:tentative="1">
      <w:start w:val="1"/>
      <w:numFmt w:val="lowerLetter"/>
      <w:lvlText w:val="%8."/>
      <w:lvlJc w:val="left"/>
      <w:pPr>
        <w:ind w:left="5820" w:hanging="360"/>
      </w:pPr>
    </w:lvl>
    <w:lvl w:ilvl="8" w:tplc="08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2501A56"/>
    <w:multiLevelType w:val="multilevel"/>
    <w:tmpl w:val="BC72EF9A"/>
    <w:numStyleLink w:val="AMBRASSADEBULLET"/>
  </w:abstractNum>
  <w:abstractNum w:abstractNumId="22" w15:restartNumberingAfterBreak="0">
    <w:nsid w:val="56C74A4B"/>
    <w:multiLevelType w:val="multilevel"/>
    <w:tmpl w:val="932C76EC"/>
    <w:numStyleLink w:val="AMBRASSADENUM"/>
  </w:abstractNum>
  <w:abstractNum w:abstractNumId="23" w15:restartNumberingAfterBreak="0">
    <w:nsid w:val="5BA93B16"/>
    <w:multiLevelType w:val="multilevel"/>
    <w:tmpl w:val="997A7CB4"/>
    <w:numStyleLink w:val="AMBRASSADETABELNUM"/>
  </w:abstractNum>
  <w:abstractNum w:abstractNumId="24" w15:restartNumberingAfterBreak="0">
    <w:nsid w:val="7B8B5C01"/>
    <w:multiLevelType w:val="multilevel"/>
    <w:tmpl w:val="D8967FE0"/>
    <w:numStyleLink w:val="AMBRASSADEKOPNUM"/>
  </w:abstractNum>
  <w:num w:numId="1" w16cid:durableId="1265574098">
    <w:abstractNumId w:val="5"/>
  </w:num>
  <w:num w:numId="2" w16cid:durableId="240061554">
    <w:abstractNumId w:val="15"/>
  </w:num>
  <w:num w:numId="3" w16cid:durableId="1848709398">
    <w:abstractNumId w:val="13"/>
  </w:num>
  <w:num w:numId="4" w16cid:durableId="1687513403">
    <w:abstractNumId w:val="6"/>
  </w:num>
  <w:num w:numId="5" w16cid:durableId="1916747010">
    <w:abstractNumId w:val="8"/>
  </w:num>
  <w:num w:numId="6" w16cid:durableId="1402170439">
    <w:abstractNumId w:val="18"/>
  </w:num>
  <w:num w:numId="7" w16cid:durableId="244730523">
    <w:abstractNumId w:val="4"/>
  </w:num>
  <w:num w:numId="8" w16cid:durableId="568855183">
    <w:abstractNumId w:val="19"/>
  </w:num>
  <w:num w:numId="9" w16cid:durableId="121970453">
    <w:abstractNumId w:val="9"/>
  </w:num>
  <w:num w:numId="10" w16cid:durableId="1237982153">
    <w:abstractNumId w:val="21"/>
  </w:num>
  <w:num w:numId="11" w16cid:durableId="116922875">
    <w:abstractNumId w:val="22"/>
  </w:num>
  <w:num w:numId="12" w16cid:durableId="1138189010">
    <w:abstractNumId w:val="7"/>
  </w:num>
  <w:num w:numId="13" w16cid:durableId="345641185">
    <w:abstractNumId w:val="23"/>
  </w:num>
  <w:num w:numId="14" w16cid:durableId="841511752">
    <w:abstractNumId w:val="12"/>
  </w:num>
  <w:num w:numId="15" w16cid:durableId="1087119849">
    <w:abstractNumId w:val="0"/>
  </w:num>
  <w:num w:numId="16" w16cid:durableId="1263610180">
    <w:abstractNumId w:val="2"/>
  </w:num>
  <w:num w:numId="17" w16cid:durableId="755787706">
    <w:abstractNumId w:val="24"/>
  </w:num>
  <w:num w:numId="18" w16cid:durableId="1213807568">
    <w:abstractNumId w:val="11"/>
  </w:num>
  <w:num w:numId="19" w16cid:durableId="350301614">
    <w:abstractNumId w:val="20"/>
  </w:num>
  <w:num w:numId="20" w16cid:durableId="1955945072">
    <w:abstractNumId w:val="3"/>
  </w:num>
  <w:num w:numId="21" w16cid:durableId="1172525390">
    <w:abstractNumId w:val="14"/>
  </w:num>
  <w:num w:numId="22" w16cid:durableId="505175965">
    <w:abstractNumId w:val="1"/>
  </w:num>
  <w:num w:numId="23" w16cid:durableId="1855877939">
    <w:abstractNumId w:val="17"/>
  </w:num>
  <w:num w:numId="24" w16cid:durableId="1542326362">
    <w:abstractNumId w:val="10"/>
  </w:num>
  <w:num w:numId="25" w16cid:durableId="9551807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C5"/>
    <w:rsid w:val="000012F1"/>
    <w:rsid w:val="00001925"/>
    <w:rsid w:val="00002604"/>
    <w:rsid w:val="000055F9"/>
    <w:rsid w:val="00005E4E"/>
    <w:rsid w:val="00010A57"/>
    <w:rsid w:val="000132FD"/>
    <w:rsid w:val="0002034C"/>
    <w:rsid w:val="00020823"/>
    <w:rsid w:val="00023A52"/>
    <w:rsid w:val="0003023E"/>
    <w:rsid w:val="00040099"/>
    <w:rsid w:val="000407F7"/>
    <w:rsid w:val="00042DD3"/>
    <w:rsid w:val="00045F49"/>
    <w:rsid w:val="00046844"/>
    <w:rsid w:val="000645F7"/>
    <w:rsid w:val="00066085"/>
    <w:rsid w:val="000851C4"/>
    <w:rsid w:val="00091940"/>
    <w:rsid w:val="00091FCA"/>
    <w:rsid w:val="000A0BB0"/>
    <w:rsid w:val="000A37BD"/>
    <w:rsid w:val="000A38C3"/>
    <w:rsid w:val="000A3BCF"/>
    <w:rsid w:val="000A3EDB"/>
    <w:rsid w:val="000A487B"/>
    <w:rsid w:val="000A6937"/>
    <w:rsid w:val="000C6610"/>
    <w:rsid w:val="000D0C13"/>
    <w:rsid w:val="000E5EAB"/>
    <w:rsid w:val="000F54DC"/>
    <w:rsid w:val="00100F70"/>
    <w:rsid w:val="00106D70"/>
    <w:rsid w:val="001125B4"/>
    <w:rsid w:val="00112977"/>
    <w:rsid w:val="001138B2"/>
    <w:rsid w:val="00114A59"/>
    <w:rsid w:val="001152D9"/>
    <w:rsid w:val="00117326"/>
    <w:rsid w:val="00117C4F"/>
    <w:rsid w:val="00120C21"/>
    <w:rsid w:val="0012547C"/>
    <w:rsid w:val="001274C6"/>
    <w:rsid w:val="00133362"/>
    <w:rsid w:val="00140EB9"/>
    <w:rsid w:val="00145135"/>
    <w:rsid w:val="0014545A"/>
    <w:rsid w:val="00150161"/>
    <w:rsid w:val="0015054C"/>
    <w:rsid w:val="00152E59"/>
    <w:rsid w:val="00153070"/>
    <w:rsid w:val="00153D37"/>
    <w:rsid w:val="00162854"/>
    <w:rsid w:val="00162A94"/>
    <w:rsid w:val="00163CA8"/>
    <w:rsid w:val="00166500"/>
    <w:rsid w:val="0017123C"/>
    <w:rsid w:val="0017129D"/>
    <w:rsid w:val="00173D14"/>
    <w:rsid w:val="00175210"/>
    <w:rsid w:val="0017587B"/>
    <w:rsid w:val="00185227"/>
    <w:rsid w:val="00192E36"/>
    <w:rsid w:val="001A11AD"/>
    <w:rsid w:val="001A783C"/>
    <w:rsid w:val="001C09FB"/>
    <w:rsid w:val="001C278F"/>
    <w:rsid w:val="001C589D"/>
    <w:rsid w:val="001C73C9"/>
    <w:rsid w:val="001D0CCE"/>
    <w:rsid w:val="001D64A9"/>
    <w:rsid w:val="001E0B33"/>
    <w:rsid w:val="001E50FC"/>
    <w:rsid w:val="001E59EC"/>
    <w:rsid w:val="001F4040"/>
    <w:rsid w:val="00202A2F"/>
    <w:rsid w:val="002051FC"/>
    <w:rsid w:val="0021070D"/>
    <w:rsid w:val="002130A5"/>
    <w:rsid w:val="00222D93"/>
    <w:rsid w:val="00233BDA"/>
    <w:rsid w:val="00235EE4"/>
    <w:rsid w:val="00240A83"/>
    <w:rsid w:val="00241E42"/>
    <w:rsid w:val="00247C3D"/>
    <w:rsid w:val="00247E32"/>
    <w:rsid w:val="00254F97"/>
    <w:rsid w:val="00257919"/>
    <w:rsid w:val="00263578"/>
    <w:rsid w:val="0026467C"/>
    <w:rsid w:val="0027526C"/>
    <w:rsid w:val="00283EFC"/>
    <w:rsid w:val="00286AED"/>
    <w:rsid w:val="0029030D"/>
    <w:rsid w:val="00290E09"/>
    <w:rsid w:val="002A7F98"/>
    <w:rsid w:val="002B71CE"/>
    <w:rsid w:val="002B7F18"/>
    <w:rsid w:val="002D3924"/>
    <w:rsid w:val="002E51F3"/>
    <w:rsid w:val="002E79F9"/>
    <w:rsid w:val="003016F8"/>
    <w:rsid w:val="00310C7F"/>
    <w:rsid w:val="003123A3"/>
    <w:rsid w:val="003201DE"/>
    <w:rsid w:val="0032410A"/>
    <w:rsid w:val="00330E58"/>
    <w:rsid w:val="003324FA"/>
    <w:rsid w:val="00336F7E"/>
    <w:rsid w:val="00337A4A"/>
    <w:rsid w:val="00342E45"/>
    <w:rsid w:val="00343413"/>
    <w:rsid w:val="00356BA3"/>
    <w:rsid w:val="00356CEA"/>
    <w:rsid w:val="00357AFC"/>
    <w:rsid w:val="003670BA"/>
    <w:rsid w:val="003671C3"/>
    <w:rsid w:val="0037688B"/>
    <w:rsid w:val="0038262A"/>
    <w:rsid w:val="003A01DE"/>
    <w:rsid w:val="003A7E9C"/>
    <w:rsid w:val="003A7E9E"/>
    <w:rsid w:val="003B2F88"/>
    <w:rsid w:val="003B3E4B"/>
    <w:rsid w:val="003B46C5"/>
    <w:rsid w:val="003B502E"/>
    <w:rsid w:val="003B6CCE"/>
    <w:rsid w:val="003C141A"/>
    <w:rsid w:val="003C760D"/>
    <w:rsid w:val="003D0462"/>
    <w:rsid w:val="003D40D5"/>
    <w:rsid w:val="003D62C4"/>
    <w:rsid w:val="003D6E9F"/>
    <w:rsid w:val="003F320F"/>
    <w:rsid w:val="003F3A81"/>
    <w:rsid w:val="004111D2"/>
    <w:rsid w:val="00412891"/>
    <w:rsid w:val="00421611"/>
    <w:rsid w:val="0043188F"/>
    <w:rsid w:val="00434E38"/>
    <w:rsid w:val="00435157"/>
    <w:rsid w:val="0044020A"/>
    <w:rsid w:val="004463CD"/>
    <w:rsid w:val="0046138D"/>
    <w:rsid w:val="004625BC"/>
    <w:rsid w:val="00467170"/>
    <w:rsid w:val="00474784"/>
    <w:rsid w:val="00477ABA"/>
    <w:rsid w:val="00483005"/>
    <w:rsid w:val="00485345"/>
    <w:rsid w:val="00487461"/>
    <w:rsid w:val="00490D22"/>
    <w:rsid w:val="00491B9C"/>
    <w:rsid w:val="004A033C"/>
    <w:rsid w:val="004A4B29"/>
    <w:rsid w:val="004A53A3"/>
    <w:rsid w:val="004C1C4D"/>
    <w:rsid w:val="004C1DBA"/>
    <w:rsid w:val="004D0379"/>
    <w:rsid w:val="004D30C0"/>
    <w:rsid w:val="004D6DEB"/>
    <w:rsid w:val="004E5580"/>
    <w:rsid w:val="004E5925"/>
    <w:rsid w:val="004F0C6A"/>
    <w:rsid w:val="004F0C70"/>
    <w:rsid w:val="004F69D2"/>
    <w:rsid w:val="00502378"/>
    <w:rsid w:val="005062ED"/>
    <w:rsid w:val="00507B16"/>
    <w:rsid w:val="00515F82"/>
    <w:rsid w:val="005223B4"/>
    <w:rsid w:val="00525476"/>
    <w:rsid w:val="00531536"/>
    <w:rsid w:val="005361D5"/>
    <w:rsid w:val="00537CFC"/>
    <w:rsid w:val="00537DAC"/>
    <w:rsid w:val="005417BA"/>
    <w:rsid w:val="0054649E"/>
    <w:rsid w:val="005466E8"/>
    <w:rsid w:val="00550133"/>
    <w:rsid w:val="00560BD6"/>
    <w:rsid w:val="0056332A"/>
    <w:rsid w:val="00567646"/>
    <w:rsid w:val="005717FE"/>
    <w:rsid w:val="0057209A"/>
    <w:rsid w:val="00572FAB"/>
    <w:rsid w:val="00574815"/>
    <w:rsid w:val="00576287"/>
    <w:rsid w:val="00576E99"/>
    <w:rsid w:val="00587DEB"/>
    <w:rsid w:val="00594DFD"/>
    <w:rsid w:val="00595F8A"/>
    <w:rsid w:val="005A48EA"/>
    <w:rsid w:val="005A4FDE"/>
    <w:rsid w:val="005A5D0B"/>
    <w:rsid w:val="005B0B2E"/>
    <w:rsid w:val="005B2BA5"/>
    <w:rsid w:val="005C05B2"/>
    <w:rsid w:val="005C1738"/>
    <w:rsid w:val="005D1AB5"/>
    <w:rsid w:val="005D2712"/>
    <w:rsid w:val="005D7667"/>
    <w:rsid w:val="005E20F5"/>
    <w:rsid w:val="005E75B7"/>
    <w:rsid w:val="005F038D"/>
    <w:rsid w:val="006046D4"/>
    <w:rsid w:val="00607DCB"/>
    <w:rsid w:val="0061004D"/>
    <w:rsid w:val="00611F6B"/>
    <w:rsid w:val="006230D9"/>
    <w:rsid w:val="00623FFD"/>
    <w:rsid w:val="006243A9"/>
    <w:rsid w:val="00633B0C"/>
    <w:rsid w:val="00634162"/>
    <w:rsid w:val="00635D32"/>
    <w:rsid w:val="006416A9"/>
    <w:rsid w:val="00645E05"/>
    <w:rsid w:val="00647DBA"/>
    <w:rsid w:val="00657AF8"/>
    <w:rsid w:val="00666922"/>
    <w:rsid w:val="0066710A"/>
    <w:rsid w:val="006729BD"/>
    <w:rsid w:val="00675B00"/>
    <w:rsid w:val="0068179B"/>
    <w:rsid w:val="00682BAC"/>
    <w:rsid w:val="00685172"/>
    <w:rsid w:val="00685979"/>
    <w:rsid w:val="00692AC6"/>
    <w:rsid w:val="00695715"/>
    <w:rsid w:val="006978F0"/>
    <w:rsid w:val="006A6A86"/>
    <w:rsid w:val="006B4E0D"/>
    <w:rsid w:val="006B5956"/>
    <w:rsid w:val="006C13F9"/>
    <w:rsid w:val="006C231D"/>
    <w:rsid w:val="006C4A81"/>
    <w:rsid w:val="006D60CF"/>
    <w:rsid w:val="006D76CE"/>
    <w:rsid w:val="006E63F3"/>
    <w:rsid w:val="006F1EAB"/>
    <w:rsid w:val="006F5166"/>
    <w:rsid w:val="00702DCC"/>
    <w:rsid w:val="007038D0"/>
    <w:rsid w:val="007052CA"/>
    <w:rsid w:val="0070557C"/>
    <w:rsid w:val="00705C7D"/>
    <w:rsid w:val="00715334"/>
    <w:rsid w:val="00722A2D"/>
    <w:rsid w:val="007249EE"/>
    <w:rsid w:val="007252CE"/>
    <w:rsid w:val="007263B8"/>
    <w:rsid w:val="00736435"/>
    <w:rsid w:val="007402CA"/>
    <w:rsid w:val="00742E96"/>
    <w:rsid w:val="0074439F"/>
    <w:rsid w:val="007474D4"/>
    <w:rsid w:val="00752F99"/>
    <w:rsid w:val="00753029"/>
    <w:rsid w:val="0075483C"/>
    <w:rsid w:val="00760F2F"/>
    <w:rsid w:val="00764715"/>
    <w:rsid w:val="007673A9"/>
    <w:rsid w:val="007728BF"/>
    <w:rsid w:val="00773771"/>
    <w:rsid w:val="00775F58"/>
    <w:rsid w:val="0078298D"/>
    <w:rsid w:val="0078637F"/>
    <w:rsid w:val="007904F2"/>
    <w:rsid w:val="007937E6"/>
    <w:rsid w:val="00795E96"/>
    <w:rsid w:val="007A1244"/>
    <w:rsid w:val="007A17F6"/>
    <w:rsid w:val="007A71D4"/>
    <w:rsid w:val="007B01BB"/>
    <w:rsid w:val="007B1145"/>
    <w:rsid w:val="007B2DE2"/>
    <w:rsid w:val="007B5B7A"/>
    <w:rsid w:val="007B6A19"/>
    <w:rsid w:val="007C3A6A"/>
    <w:rsid w:val="007C63FC"/>
    <w:rsid w:val="007D0152"/>
    <w:rsid w:val="007D347E"/>
    <w:rsid w:val="007D5605"/>
    <w:rsid w:val="007D6920"/>
    <w:rsid w:val="007D70FA"/>
    <w:rsid w:val="007D7EED"/>
    <w:rsid w:val="00803C33"/>
    <w:rsid w:val="0081535D"/>
    <w:rsid w:val="00816D97"/>
    <w:rsid w:val="00817E96"/>
    <w:rsid w:val="00822884"/>
    <w:rsid w:val="008275DA"/>
    <w:rsid w:val="00830AAD"/>
    <w:rsid w:val="00836947"/>
    <w:rsid w:val="00841135"/>
    <w:rsid w:val="00842885"/>
    <w:rsid w:val="008610F7"/>
    <w:rsid w:val="008648E1"/>
    <w:rsid w:val="00871935"/>
    <w:rsid w:val="0087445F"/>
    <w:rsid w:val="0088046C"/>
    <w:rsid w:val="00880ABF"/>
    <w:rsid w:val="0088714A"/>
    <w:rsid w:val="008949E5"/>
    <w:rsid w:val="0089703C"/>
    <w:rsid w:val="00897ECF"/>
    <w:rsid w:val="008B110C"/>
    <w:rsid w:val="008B209C"/>
    <w:rsid w:val="008B7DC4"/>
    <w:rsid w:val="008D1934"/>
    <w:rsid w:val="008D660A"/>
    <w:rsid w:val="008E013C"/>
    <w:rsid w:val="008E7A79"/>
    <w:rsid w:val="008F1F13"/>
    <w:rsid w:val="008F307B"/>
    <w:rsid w:val="008F3994"/>
    <w:rsid w:val="00906748"/>
    <w:rsid w:val="0090799E"/>
    <w:rsid w:val="00912FAB"/>
    <w:rsid w:val="0091323F"/>
    <w:rsid w:val="009139F0"/>
    <w:rsid w:val="009313B9"/>
    <w:rsid w:val="00932B37"/>
    <w:rsid w:val="00940C60"/>
    <w:rsid w:val="00944C9F"/>
    <w:rsid w:val="00965138"/>
    <w:rsid w:val="009701B9"/>
    <w:rsid w:val="00981758"/>
    <w:rsid w:val="00982116"/>
    <w:rsid w:val="00983444"/>
    <w:rsid w:val="009877BF"/>
    <w:rsid w:val="0099320B"/>
    <w:rsid w:val="009976E9"/>
    <w:rsid w:val="009C0ACE"/>
    <w:rsid w:val="009D7C25"/>
    <w:rsid w:val="009E46C3"/>
    <w:rsid w:val="00A148D5"/>
    <w:rsid w:val="00A234D4"/>
    <w:rsid w:val="00A24179"/>
    <w:rsid w:val="00A2690F"/>
    <w:rsid w:val="00A357DC"/>
    <w:rsid w:val="00A43686"/>
    <w:rsid w:val="00A44719"/>
    <w:rsid w:val="00A45314"/>
    <w:rsid w:val="00A6140C"/>
    <w:rsid w:val="00A657C7"/>
    <w:rsid w:val="00A73EA8"/>
    <w:rsid w:val="00A77EC2"/>
    <w:rsid w:val="00A80936"/>
    <w:rsid w:val="00A92A43"/>
    <w:rsid w:val="00AA0AB7"/>
    <w:rsid w:val="00AA0E67"/>
    <w:rsid w:val="00AA57F6"/>
    <w:rsid w:val="00AB37BF"/>
    <w:rsid w:val="00AB4C7B"/>
    <w:rsid w:val="00AC0B2F"/>
    <w:rsid w:val="00AC2CB6"/>
    <w:rsid w:val="00AC3B37"/>
    <w:rsid w:val="00AC4941"/>
    <w:rsid w:val="00AC5FDA"/>
    <w:rsid w:val="00AC7103"/>
    <w:rsid w:val="00AD178C"/>
    <w:rsid w:val="00AD1BE1"/>
    <w:rsid w:val="00AD4C26"/>
    <w:rsid w:val="00AD68DA"/>
    <w:rsid w:val="00AE168D"/>
    <w:rsid w:val="00AE76D6"/>
    <w:rsid w:val="00B04707"/>
    <w:rsid w:val="00B14FC0"/>
    <w:rsid w:val="00B20BB5"/>
    <w:rsid w:val="00B22ED6"/>
    <w:rsid w:val="00B25F02"/>
    <w:rsid w:val="00B266DD"/>
    <w:rsid w:val="00B30E49"/>
    <w:rsid w:val="00B45C73"/>
    <w:rsid w:val="00B47CBA"/>
    <w:rsid w:val="00B52B86"/>
    <w:rsid w:val="00B55B52"/>
    <w:rsid w:val="00B57F01"/>
    <w:rsid w:val="00B60A2C"/>
    <w:rsid w:val="00B611A5"/>
    <w:rsid w:val="00B70513"/>
    <w:rsid w:val="00B70D6C"/>
    <w:rsid w:val="00B75CC6"/>
    <w:rsid w:val="00B8092C"/>
    <w:rsid w:val="00B8101E"/>
    <w:rsid w:val="00B865B4"/>
    <w:rsid w:val="00B87BC4"/>
    <w:rsid w:val="00B905BF"/>
    <w:rsid w:val="00B91F10"/>
    <w:rsid w:val="00B94557"/>
    <w:rsid w:val="00BA34EB"/>
    <w:rsid w:val="00BA4100"/>
    <w:rsid w:val="00BA7457"/>
    <w:rsid w:val="00BB3F3C"/>
    <w:rsid w:val="00BB5E08"/>
    <w:rsid w:val="00BB749A"/>
    <w:rsid w:val="00BC3453"/>
    <w:rsid w:val="00BC755C"/>
    <w:rsid w:val="00BD2F85"/>
    <w:rsid w:val="00BD379B"/>
    <w:rsid w:val="00BD6E5F"/>
    <w:rsid w:val="00BF0E5D"/>
    <w:rsid w:val="00BF2E86"/>
    <w:rsid w:val="00BF6808"/>
    <w:rsid w:val="00C12446"/>
    <w:rsid w:val="00C13769"/>
    <w:rsid w:val="00C266F0"/>
    <w:rsid w:val="00C302D1"/>
    <w:rsid w:val="00C366F5"/>
    <w:rsid w:val="00C40E8F"/>
    <w:rsid w:val="00C423D7"/>
    <w:rsid w:val="00C53016"/>
    <w:rsid w:val="00C563CC"/>
    <w:rsid w:val="00C578A4"/>
    <w:rsid w:val="00C57F00"/>
    <w:rsid w:val="00C62702"/>
    <w:rsid w:val="00C744C5"/>
    <w:rsid w:val="00C81C32"/>
    <w:rsid w:val="00C934E9"/>
    <w:rsid w:val="00CA4E38"/>
    <w:rsid w:val="00CA769F"/>
    <w:rsid w:val="00CB2F43"/>
    <w:rsid w:val="00CB6E40"/>
    <w:rsid w:val="00CC3EF5"/>
    <w:rsid w:val="00CC6313"/>
    <w:rsid w:val="00CD23B1"/>
    <w:rsid w:val="00CD3BD2"/>
    <w:rsid w:val="00CE1A80"/>
    <w:rsid w:val="00D03305"/>
    <w:rsid w:val="00D03781"/>
    <w:rsid w:val="00D05F26"/>
    <w:rsid w:val="00D119A7"/>
    <w:rsid w:val="00D20555"/>
    <w:rsid w:val="00D27D5A"/>
    <w:rsid w:val="00D30659"/>
    <w:rsid w:val="00D32F58"/>
    <w:rsid w:val="00D37A5F"/>
    <w:rsid w:val="00D44E65"/>
    <w:rsid w:val="00D53748"/>
    <w:rsid w:val="00D55460"/>
    <w:rsid w:val="00D554B6"/>
    <w:rsid w:val="00D60106"/>
    <w:rsid w:val="00D60AF7"/>
    <w:rsid w:val="00D822C7"/>
    <w:rsid w:val="00D839F4"/>
    <w:rsid w:val="00D9486F"/>
    <w:rsid w:val="00D94CF5"/>
    <w:rsid w:val="00DA4C0D"/>
    <w:rsid w:val="00DA4D18"/>
    <w:rsid w:val="00DA7E72"/>
    <w:rsid w:val="00DB02E9"/>
    <w:rsid w:val="00DB2548"/>
    <w:rsid w:val="00DB583D"/>
    <w:rsid w:val="00DB5A8C"/>
    <w:rsid w:val="00DB5ADB"/>
    <w:rsid w:val="00DC131D"/>
    <w:rsid w:val="00DD0CE4"/>
    <w:rsid w:val="00DD4600"/>
    <w:rsid w:val="00DE0219"/>
    <w:rsid w:val="00DE4585"/>
    <w:rsid w:val="00DF62FC"/>
    <w:rsid w:val="00DF6744"/>
    <w:rsid w:val="00E01696"/>
    <w:rsid w:val="00E03E4C"/>
    <w:rsid w:val="00E10395"/>
    <w:rsid w:val="00E11E65"/>
    <w:rsid w:val="00E12926"/>
    <w:rsid w:val="00E221D0"/>
    <w:rsid w:val="00E340DE"/>
    <w:rsid w:val="00E467B6"/>
    <w:rsid w:val="00E47858"/>
    <w:rsid w:val="00E56808"/>
    <w:rsid w:val="00E62C5F"/>
    <w:rsid w:val="00E657EE"/>
    <w:rsid w:val="00E6598E"/>
    <w:rsid w:val="00E81E11"/>
    <w:rsid w:val="00E8466A"/>
    <w:rsid w:val="00E94BDF"/>
    <w:rsid w:val="00E9523C"/>
    <w:rsid w:val="00E95A33"/>
    <w:rsid w:val="00E97580"/>
    <w:rsid w:val="00EA019F"/>
    <w:rsid w:val="00EA513B"/>
    <w:rsid w:val="00EA57BA"/>
    <w:rsid w:val="00EA5EAE"/>
    <w:rsid w:val="00EA632D"/>
    <w:rsid w:val="00EA7E39"/>
    <w:rsid w:val="00EB4894"/>
    <w:rsid w:val="00EB6EF9"/>
    <w:rsid w:val="00EC01AB"/>
    <w:rsid w:val="00EC03EE"/>
    <w:rsid w:val="00EC0B13"/>
    <w:rsid w:val="00EC1627"/>
    <w:rsid w:val="00EC6CE0"/>
    <w:rsid w:val="00ED132E"/>
    <w:rsid w:val="00ED244C"/>
    <w:rsid w:val="00ED78ED"/>
    <w:rsid w:val="00EE04EA"/>
    <w:rsid w:val="00EE6753"/>
    <w:rsid w:val="00EF07F5"/>
    <w:rsid w:val="00EF5259"/>
    <w:rsid w:val="00F01649"/>
    <w:rsid w:val="00F05B1C"/>
    <w:rsid w:val="00F20135"/>
    <w:rsid w:val="00F23121"/>
    <w:rsid w:val="00F246AD"/>
    <w:rsid w:val="00F26F53"/>
    <w:rsid w:val="00F3298A"/>
    <w:rsid w:val="00F44DAC"/>
    <w:rsid w:val="00F51117"/>
    <w:rsid w:val="00F51423"/>
    <w:rsid w:val="00F55FC3"/>
    <w:rsid w:val="00F60B28"/>
    <w:rsid w:val="00F64EED"/>
    <w:rsid w:val="00F70EC3"/>
    <w:rsid w:val="00F73103"/>
    <w:rsid w:val="00F95326"/>
    <w:rsid w:val="00F975A0"/>
    <w:rsid w:val="00FA22D2"/>
    <w:rsid w:val="00FA4D70"/>
    <w:rsid w:val="00FA5F40"/>
    <w:rsid w:val="00FA60B7"/>
    <w:rsid w:val="00FA64C9"/>
    <w:rsid w:val="00FB15A8"/>
    <w:rsid w:val="00FC252F"/>
    <w:rsid w:val="00FC3F8A"/>
    <w:rsid w:val="00FC4C1C"/>
    <w:rsid w:val="00FD38E6"/>
    <w:rsid w:val="00FD4C8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95A2F"/>
  <w15:docId w15:val="{84111AD4-75D7-47F8-8F30-B7FFE2E8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DD0CE4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C423D7"/>
    <w:pPr>
      <w:keepNext/>
      <w:keepLines/>
      <w:spacing w:before="454" w:after="113"/>
      <w:ind w:left="369" w:hanging="369"/>
      <w:outlineLvl w:val="0"/>
    </w:pPr>
    <w:rPr>
      <w:rFonts w:eastAsiaTheme="majorEastAsia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spacing w:before="230"/>
      <w:ind w:left="510" w:hanging="51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spacing w:before="170" w:after="57"/>
      <w:ind w:left="680" w:hanging="680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opsomming1">
    <w:name w:val="_lijst opsomming 1"/>
    <w:basedOn w:val="Standaard"/>
    <w:uiPriority w:val="1"/>
    <w:qFormat/>
    <w:rsid w:val="00764715"/>
    <w:pPr>
      <w:numPr>
        <w:numId w:val="10"/>
      </w:numPr>
      <w:spacing w:before="57"/>
    </w:pPr>
  </w:style>
  <w:style w:type="paragraph" w:customStyle="1" w:styleId="lijstopsomming2">
    <w:name w:val="_lijst opsomming 2"/>
    <w:basedOn w:val="lijstopsomming1"/>
    <w:uiPriority w:val="1"/>
    <w:qFormat/>
    <w:rsid w:val="00764715"/>
    <w:pPr>
      <w:numPr>
        <w:ilvl w:val="1"/>
      </w:numPr>
    </w:pPr>
  </w:style>
  <w:style w:type="paragraph" w:customStyle="1" w:styleId="lijstopsomming3">
    <w:name w:val="_lijst opsomming 3"/>
    <w:basedOn w:val="lijstopsomming1"/>
    <w:uiPriority w:val="1"/>
    <w:qFormat/>
    <w:rsid w:val="00764715"/>
    <w:pPr>
      <w:numPr>
        <w:ilvl w:val="2"/>
      </w:numPr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C423D7"/>
    <w:rPr>
      <w:rFonts w:ascii="Trebuchet MS" w:eastAsiaTheme="majorEastAsia" w:hAnsi="Trebuchet MS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A4531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5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6471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5223B4"/>
    <w:pPr>
      <w:spacing w:before="60" w:after="40"/>
    </w:pPr>
    <w:rPr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5223B4"/>
    <w:rPr>
      <w:rFonts w:ascii="Trebuchet MS" w:hAnsi="Trebuchet MS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6471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,__voetnootmarkering"/>
    <w:basedOn w:val="Standaardalinea-lettertype"/>
    <w:uiPriority w:val="19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basedOn w:val="Standaardalinea-lettertype"/>
    <w:uiPriority w:val="99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6416A9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AC0B2F"/>
    <w:rPr>
      <w:b/>
      <w:bCs/>
    </w:rPr>
  </w:style>
  <w:style w:type="paragraph" w:styleId="Normaalweb">
    <w:name w:val="Normal (Web)"/>
    <w:basedOn w:val="Standaard"/>
    <w:uiPriority w:val="99"/>
    <w:unhideWhenUsed/>
    <w:rsid w:val="00AC0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lub%20Communicatie\20%20-%20Huisstijl\sjabloon%20tekst%20schrijven%20nieuwe%20webs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0A8F393DF44B7C8B6248420E35CA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F1D76C-99DB-4B3A-B6AE-676ABB437B83}"/>
      </w:docPartPr>
      <w:docPartBody>
        <w:p w:rsidR="00BE603B" w:rsidRDefault="00BE603B">
          <w:pPr>
            <w:pStyle w:val="610A8F393DF44B7C8B6248420E35CAC2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5D13ED16EE7744A8A10D44B221032B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2A4A0C-BB48-4C83-9A43-31F8ED95516E}"/>
      </w:docPartPr>
      <w:docPartBody>
        <w:p w:rsidR="00BE603B" w:rsidRDefault="00BE603B">
          <w:pPr>
            <w:pStyle w:val="5D13ED16EE7744A8A10D44B221032B38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D5CAADF43DE9465395AC7BDB410B5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50E907-4BEF-4EE5-8B41-115B86FFCB4E}"/>
      </w:docPartPr>
      <w:docPartBody>
        <w:p w:rsidR="00BE603B" w:rsidRDefault="00BE603B">
          <w:pPr>
            <w:pStyle w:val="D5CAADF43DE9465395AC7BDB410B5866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3B"/>
    <w:rsid w:val="00065C5E"/>
    <w:rsid w:val="00114E8E"/>
    <w:rsid w:val="003575A3"/>
    <w:rsid w:val="003F33C7"/>
    <w:rsid w:val="007E13B7"/>
    <w:rsid w:val="00A821D3"/>
    <w:rsid w:val="00BE603B"/>
    <w:rsid w:val="00C37D0D"/>
    <w:rsid w:val="00C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rFonts w:ascii="Trebuchet MS" w:hAnsi="Trebuchet MS"/>
      <w:color w:val="auto"/>
    </w:rPr>
  </w:style>
  <w:style w:type="paragraph" w:customStyle="1" w:styleId="610A8F393DF44B7C8B6248420E35CAC2">
    <w:name w:val="610A8F393DF44B7C8B6248420E35CAC2"/>
  </w:style>
  <w:style w:type="paragraph" w:customStyle="1" w:styleId="5D13ED16EE7744A8A10D44B221032B38">
    <w:name w:val="5D13ED16EE7744A8A10D44B221032B38"/>
  </w:style>
  <w:style w:type="paragraph" w:customStyle="1" w:styleId="D5CAADF43DE9465395AC7BDB410B5866">
    <w:name w:val="D5CAADF43DE9465395AC7BDB410B5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titel>Werknamiddag mentaal welzijn – integriteit - inclusie</titel>
  <datum>2024-02-16T00:00:00</datum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d0bd6-53a2-46d9-b879-2bd097b30238" xsi:nil="true"/>
    <lcf76f155ced4ddcb4097134ff3c332f xmlns="5ead7f27-321f-4c38-af45-05c37571ec2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E2A1DBBE5F343B98B380A9AF4737F" ma:contentTypeVersion="18" ma:contentTypeDescription="Een nieuw document maken." ma:contentTypeScope="" ma:versionID="550aa23d9a5c56865539d85e8098a205">
  <xsd:schema xmlns:xsd="http://www.w3.org/2001/XMLSchema" xmlns:xs="http://www.w3.org/2001/XMLSchema" xmlns:p="http://schemas.microsoft.com/office/2006/metadata/properties" xmlns:ns2="5ead7f27-321f-4c38-af45-05c37571ec20" xmlns:ns3="db9d0bd6-53a2-46d9-b879-2bd097b30238" targetNamespace="http://schemas.microsoft.com/office/2006/metadata/properties" ma:root="true" ma:fieldsID="afec9afc7c1971325dde6621777413d3" ns2:_="" ns3:_="">
    <xsd:import namespace="5ead7f27-321f-4c38-af45-05c37571ec20"/>
    <xsd:import namespace="db9d0bd6-53a2-46d9-b879-2bd097b30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d7f27-321f-4c38-af45-05c37571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0bd6-53a2-46d9-b879-2bd097b3023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c60f427-622d-42c7-a36f-b251359ed414}" ma:internalName="TaxCatchAll" ma:showField="CatchAllData" ma:web="db9d0bd6-53a2-46d9-b879-2bd097b30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9C4A3-17C3-4420-80B7-EC18807F5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B0BD9-A7F3-4B5F-AAF5-B95B599EA456}">
  <ds:schemaRefs/>
</ds:datastoreItem>
</file>

<file path=customXml/itemProps3.xml><?xml version="1.0" encoding="utf-8"?>
<ds:datastoreItem xmlns:ds="http://schemas.openxmlformats.org/officeDocument/2006/customXml" ds:itemID="{33622668-900C-4F9C-AA8B-E8C406A33FEC}">
  <ds:schemaRefs>
    <ds:schemaRef ds:uri="http://schemas.microsoft.com/office/2006/metadata/properties"/>
    <ds:schemaRef ds:uri="http://schemas.microsoft.com/office/infopath/2007/PartnerControls"/>
    <ds:schemaRef ds:uri="db9d0bd6-53a2-46d9-b879-2bd097b30238"/>
    <ds:schemaRef ds:uri="5ead7f27-321f-4c38-af45-05c37571ec20"/>
  </ds:schemaRefs>
</ds:datastoreItem>
</file>

<file path=customXml/itemProps4.xml><?xml version="1.0" encoding="utf-8"?>
<ds:datastoreItem xmlns:ds="http://schemas.openxmlformats.org/officeDocument/2006/customXml" ds:itemID="{FD4EE601-6746-43AF-9525-9626D38A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d7f27-321f-4c38-af45-05c37571ec20"/>
    <ds:schemaRef ds:uri="db9d0bd6-53a2-46d9-b879-2bd097b30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027267-B940-4EB3-AF56-BAF98FD6E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tekst schrijven nieuwe website</Template>
  <TotalTime>41</TotalTime>
  <Pages>5</Pages>
  <Words>1462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Dorien Verhavert</dc:creator>
  <cp:keywords/>
  <dc:description/>
  <cp:lastModifiedBy>Aagje  Rottiers</cp:lastModifiedBy>
  <cp:revision>44</cp:revision>
  <cp:lastPrinted>2024-03-25T13:26:00Z</cp:lastPrinted>
  <dcterms:created xsi:type="dcterms:W3CDTF">2024-03-25T10:09:00Z</dcterms:created>
  <dcterms:modified xsi:type="dcterms:W3CDTF">2024-05-23T08:46:00Z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0x010100E43E2A1DBBE5F343B98B380A9AF4737F</vt:lpwstr>
  </property>
  <property fmtid="{D5CDD505-2E9C-101B-9397-08002B2CF9AE}" pid="3" name="MediaServiceImageTags">
    <vt:lpwstr/>
  </property>
</Properties>
</file>