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970E2F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EndPr/>
        <w:sdtContent>
          <w:r w:rsidR="00571913">
            <w:t>Oproep</w:t>
          </w:r>
        </w:sdtContent>
      </w:sdt>
    </w:p>
    <w:p w:rsidR="008275DA" w:rsidRPr="005D2712" w:rsidRDefault="00970E2F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EndPr/>
        <w:sdtContent>
          <w:r w:rsidR="00571913">
            <w:t>Vertegenwoordiger AV Jint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19-09-2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70E2F">
            <w:t>20 september 2019</w:t>
          </w:r>
        </w:sdtContent>
      </w:sdt>
    </w:p>
    <w:p w:rsidR="00571913" w:rsidRPr="00571913" w:rsidRDefault="00773EF3" w:rsidP="00571913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Gezocht: </w:t>
      </w:r>
      <w:r w:rsidR="00A057CC">
        <w:rPr>
          <w:rFonts w:cs="Arial"/>
          <w:b/>
          <w:sz w:val="20"/>
          <w:szCs w:val="20"/>
        </w:rPr>
        <w:t>Eén</w:t>
      </w:r>
      <w:r w:rsidR="00571913" w:rsidRPr="00571913">
        <w:rPr>
          <w:rFonts w:cs="Arial"/>
          <w:b/>
          <w:sz w:val="20"/>
          <w:szCs w:val="20"/>
        </w:rPr>
        <w:t xml:space="preserve"> vertegenwoordiger van de jeugdsector in de Algemene Vergadering van JINT!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 xml:space="preserve">Jint </w:t>
      </w:r>
      <w:r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>
        <w:rPr>
          <w:rFonts w:cs="Arial"/>
          <w:sz w:val="20"/>
          <w:szCs w:val="20"/>
        </w:rPr>
        <w:t>-</w:t>
      </w:r>
      <w:r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1" w:history="1">
        <w:r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Pr="00571913">
        <w:rPr>
          <w:rFonts w:cs="Arial"/>
          <w:sz w:val="20"/>
          <w:szCs w:val="20"/>
        </w:rPr>
        <w:t xml:space="preserve">. 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773EF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F60A21">
        <w:rPr>
          <w:rFonts w:cs="Arial"/>
          <w:sz w:val="20"/>
          <w:szCs w:val="20"/>
        </w:rPr>
        <w:t>t er</w:t>
      </w:r>
      <w:r w:rsidR="0093738E">
        <w:rPr>
          <w:rFonts w:cs="Arial"/>
          <w:sz w:val="20"/>
          <w:szCs w:val="20"/>
        </w:rPr>
        <w:t xml:space="preserve"> </w:t>
      </w:r>
      <w:r w:rsidR="00F60A21">
        <w:rPr>
          <w:rFonts w:cs="Arial"/>
          <w:b/>
          <w:sz w:val="20"/>
          <w:szCs w:val="20"/>
        </w:rPr>
        <w:t>één</w:t>
      </w:r>
      <w:r w:rsidR="0093738E">
        <w:rPr>
          <w:rFonts w:cs="Arial"/>
          <w:b/>
          <w:sz w:val="20"/>
          <w:szCs w:val="20"/>
        </w:rPr>
        <w:t xml:space="preserve"> plaats</w:t>
      </w:r>
      <w:r w:rsidRPr="00571913">
        <w:rPr>
          <w:rFonts w:cs="Arial"/>
          <w:sz w:val="20"/>
          <w:szCs w:val="20"/>
        </w:rPr>
        <w:t xml:space="preserve"> vrij. Deze AV komt mi</w:t>
      </w:r>
      <w:r w:rsidR="00A3627D">
        <w:rPr>
          <w:rFonts w:cs="Arial"/>
          <w:sz w:val="20"/>
          <w:szCs w:val="20"/>
        </w:rPr>
        <w:t>nimum 4 keer per jaar samen.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Jint? </w:t>
      </w:r>
      <w:r w:rsidRPr="00571913">
        <w:rPr>
          <w:rFonts w:cs="Arial"/>
          <w:b/>
          <w:sz w:val="20"/>
          <w:szCs w:val="20"/>
        </w:rPr>
        <w:t>Stel je kandidaat!</w:t>
      </w: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>Stuur he</w:t>
      </w:r>
      <w:r w:rsidR="00970E2F">
        <w:rPr>
          <w:rFonts w:cs="Arial"/>
          <w:sz w:val="20"/>
          <w:szCs w:val="20"/>
        </w:rPr>
        <w:t>t ingevulde kandidatenformulier ten laatste de woensdag voor de eerstvolgende Commissie Jeugdwerk naar</w:t>
      </w:r>
      <w:bookmarkStart w:id="0" w:name="_GoBack"/>
      <w:bookmarkEnd w:id="0"/>
      <w:r w:rsidRPr="00571913">
        <w:rPr>
          <w:rFonts w:cs="Arial"/>
          <w:sz w:val="20"/>
          <w:szCs w:val="20"/>
        </w:rPr>
        <w:t xml:space="preserve"> </w:t>
      </w:r>
      <w:hyperlink r:id="rId12" w:history="1">
        <w:r w:rsidR="00C42889" w:rsidRPr="001E6E74">
          <w:rPr>
            <w:rStyle w:val="Hyperlink"/>
            <w:rFonts w:cs="Arial"/>
            <w:sz w:val="20"/>
            <w:szCs w:val="20"/>
          </w:rPr>
          <w:t>jan.raymaekers@ambrassade.be</w:t>
        </w:r>
      </w:hyperlink>
    </w:p>
    <w:p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13 69 (</w:t>
      </w:r>
      <w:r w:rsidR="00C42889">
        <w:rPr>
          <w:rFonts w:cs="Arial"/>
          <w:sz w:val="20"/>
          <w:szCs w:val="20"/>
        </w:rPr>
        <w:t>Jan Raymaekers</w:t>
      </w:r>
      <w:r w:rsidRPr="00571913">
        <w:rPr>
          <w:rFonts w:cs="Arial"/>
          <w:sz w:val="20"/>
          <w:szCs w:val="20"/>
        </w:rPr>
        <w:t xml:space="preserve">) of mail op bovenstaand e-mailadres. </w:t>
      </w:r>
    </w:p>
    <w:p w:rsidR="0067712A" w:rsidRDefault="0067712A" w:rsidP="00C423D7"/>
    <w:sectPr w:rsidR="0067712A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13" w:rsidRDefault="00571913" w:rsidP="00E95A33">
      <w:pPr>
        <w:spacing w:before="0" w:line="240" w:lineRule="auto"/>
      </w:pPr>
      <w:r>
        <w:separator/>
      </w:r>
    </w:p>
  </w:endnote>
  <w:endnote w:type="continuationSeparator" w:id="0">
    <w:p w:rsidR="00571913" w:rsidRDefault="0057191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970E2F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EndPr/>
      <w:sdtContent>
        <w:r w:rsidR="00571913">
          <w:t xml:space="preserve">Vertegenwoordiger AV </w:t>
        </w:r>
        <w:proofErr w:type="spellStart"/>
        <w:r w:rsidR="00571913">
          <w:t>Jint</w:t>
        </w:r>
        <w:proofErr w:type="spellEnd"/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09-20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20 september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13" w:rsidRDefault="00571913" w:rsidP="001125B4">
      <w:pPr>
        <w:spacing w:after="80"/>
      </w:pPr>
      <w:r>
        <w:t>_________________</w:t>
      </w:r>
    </w:p>
  </w:footnote>
  <w:footnote w:type="continuationSeparator" w:id="0">
    <w:p w:rsidR="00571913" w:rsidRPr="001125B4" w:rsidRDefault="00571913" w:rsidP="001125B4">
      <w:pPr>
        <w:spacing w:after="80"/>
      </w:pPr>
      <w:r>
        <w:t>_________________</w:t>
      </w:r>
    </w:p>
  </w:footnote>
  <w:footnote w:type="continuationNotice" w:id="1">
    <w:p w:rsidR="00571913" w:rsidRPr="001125B4" w:rsidRDefault="0057191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F765A92"/>
    <w:multiLevelType w:val="multilevel"/>
    <w:tmpl w:val="F0BE3D38"/>
    <w:numStyleLink w:val="AMBRASSADETABELNUM"/>
  </w:abstractNum>
  <w:abstractNum w:abstractNumId="23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3"/>
  </w:num>
  <w:num w:numId="18">
    <w:abstractNumId w:val="9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3"/>
    <w:rsid w:val="000012F1"/>
    <w:rsid w:val="00005E4E"/>
    <w:rsid w:val="0003023E"/>
    <w:rsid w:val="00035BCB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152D5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71913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73EF3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70E2F"/>
    <w:rsid w:val="00983444"/>
    <w:rsid w:val="009976E9"/>
    <w:rsid w:val="009B5469"/>
    <w:rsid w:val="009D7C25"/>
    <w:rsid w:val="00A02098"/>
    <w:rsid w:val="00A057CC"/>
    <w:rsid w:val="00A24852"/>
    <w:rsid w:val="00A2690F"/>
    <w:rsid w:val="00A357DC"/>
    <w:rsid w:val="00A3627D"/>
    <w:rsid w:val="00A45314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44C5"/>
    <w:rsid w:val="00C80CEA"/>
    <w:rsid w:val="00C81C32"/>
    <w:rsid w:val="00CC35EF"/>
    <w:rsid w:val="00CC3EF5"/>
    <w:rsid w:val="00D03305"/>
    <w:rsid w:val="00D27D5A"/>
    <w:rsid w:val="00D30659"/>
    <w:rsid w:val="00D34FA8"/>
    <w:rsid w:val="00D44E65"/>
    <w:rsid w:val="00D60AF7"/>
    <w:rsid w:val="00D70375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60A21"/>
    <w:rsid w:val="00F60B28"/>
    <w:rsid w:val="00F73103"/>
    <w:rsid w:val="00FA22D2"/>
    <w:rsid w:val="00FA46D5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321516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n.raymaekers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nt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AB"/>
    <w:rsid w:val="005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Vertegenwoordiger AV Jint</titel>
  <datum>2019-09-20T00:00:00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BF1887B4-4000-4857-ACD5-36509E6C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Liesbeth Maene</cp:lastModifiedBy>
  <cp:revision>2</cp:revision>
  <cp:lastPrinted>2013-09-08T14:55:00Z</cp:lastPrinted>
  <dcterms:created xsi:type="dcterms:W3CDTF">2019-09-20T08:35:00Z</dcterms:created>
  <dcterms:modified xsi:type="dcterms:W3CDTF">2019-09-20T08:35:00Z</dcterms:modified>
</cp:coreProperties>
</file>