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Pr="00E54C7F" w:rsidRDefault="002A4E0B" w:rsidP="00E54C7F">
      <w:pPr>
        <w:pStyle w:val="documenttype"/>
      </w:pPr>
      <w:sdt>
        <w:sdtPr>
          <w:alias w:val="documenttype"/>
          <w:tag w:val="documenttype"/>
          <w:id w:val="441200184"/>
          <w:lock w:val="sdtLocked"/>
          <w:placeholder>
            <w:docPart w:val="37D0F09647E444F084A0751454C61F03"/>
          </w:placeholder>
        </w:sdtPr>
        <w:sdtEndPr/>
        <w:sdtContent>
          <w:r w:rsidR="00100F56">
            <w:t>nota</w:t>
          </w:r>
        </w:sdtContent>
      </w:sdt>
    </w:p>
    <w:p w:rsidR="008275DA" w:rsidRPr="005D2712" w:rsidRDefault="002A4E0B" w:rsidP="005D2712">
      <w:pPr>
        <w:pStyle w:val="Titel"/>
      </w:pPr>
      <w:sdt>
        <w:sdtPr>
          <w:alias w:val="titel_document"/>
          <w:tag w:val="titel_document"/>
          <w:id w:val="964857934"/>
          <w:lock w:val="sdtLocked"/>
          <w:placeholder>
            <w:docPart w:val="3A23C19E94EB4B97B59C5A99A8707FAB"/>
          </w:placeholder>
          <w:dataBinding w:xpath="/root[1]/titel[1]" w:storeItemID="{CA1B0BD9-A7F3-4B5F-AAF5-B95B599EA456}"/>
          <w:text/>
        </w:sdtPr>
        <w:sdtEndPr/>
        <w:sdtContent>
          <w:r w:rsidR="00100F56">
            <w:t xml:space="preserve">Reflectiegroep </w:t>
          </w:r>
          <w:proofErr w:type="spellStart"/>
          <w:r w:rsidR="00D46BF7">
            <w:t>Jeugd-en</w:t>
          </w:r>
          <w:proofErr w:type="spellEnd"/>
          <w:r w:rsidR="00D46BF7">
            <w:t xml:space="preserve"> Kinderrechten</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C5844E289C9F428286108E6BDF8F2B37"/>
          </w:placeholder>
          <w:dataBinding w:xpath="/root[1]/datum[1]" w:storeItemID="{CA1B0BD9-A7F3-4B5F-AAF5-B95B599EA456}"/>
          <w:date w:fullDate="2018-12-03T00:00:00Z">
            <w:dateFormat w:val="d MMMM yyyy"/>
            <w:lid w:val="nl-BE"/>
            <w:storeMappedDataAs w:val="dateTime"/>
            <w:calendar w:val="gregorian"/>
          </w:date>
        </w:sdtPr>
        <w:sdtEndPr/>
        <w:sdtContent>
          <w:r w:rsidR="00583D4E">
            <w:t>3 december 2018</w:t>
          </w:r>
        </w:sdtContent>
      </w:sdt>
    </w:p>
    <w:p w:rsidR="00100F56" w:rsidRDefault="00100F56" w:rsidP="00100F56">
      <w:pPr>
        <w:pStyle w:val="Kop1"/>
        <w:numPr>
          <w:ilvl w:val="0"/>
          <w:numId w:val="28"/>
        </w:numPr>
        <w:spacing w:line="278" w:lineRule="auto"/>
      </w:pPr>
      <w:r>
        <w:t>Context van deze nota aan de CJW</w:t>
      </w:r>
    </w:p>
    <w:p w:rsidR="00D46BF7" w:rsidRDefault="00D46BF7" w:rsidP="00100F56">
      <w:pPr>
        <w:pStyle w:val="kadertekst1"/>
      </w:pPr>
      <w:r>
        <w:t>De Vlaamse Jeugdraad is al lang vragende partij dat de sector mee aan tafel zit in de reflectiegroep Jeugd- en Kinderrechten. Sinds kort is dit effectief het geval, en dus zijn we op zoek naar drie vertegenwoordigers van het Jeugdwerk.</w:t>
      </w:r>
    </w:p>
    <w:p w:rsidR="00E87B5A" w:rsidRDefault="006D4B10" w:rsidP="00100F56">
      <w:pPr>
        <w:pStyle w:val="kadertekst1"/>
      </w:pPr>
      <w:r>
        <w:t>Je kan</w:t>
      </w:r>
      <w:r w:rsidR="00E87B5A">
        <w:t xml:space="preserve"> je kandidaat stellen door een ingevuld kandidatenformulier te bezorgen via </w:t>
      </w:r>
      <w:hyperlink r:id="rId11" w:history="1">
        <w:r w:rsidR="00E87B5A" w:rsidRPr="00E80EA9">
          <w:rPr>
            <w:rStyle w:val="Hyperlink"/>
          </w:rPr>
          <w:t>jan.raymaekers@ambrassade.be</w:t>
        </w:r>
      </w:hyperlink>
      <w:r>
        <w:rPr>
          <w:rStyle w:val="Hyperlink"/>
        </w:rPr>
        <w:t>.</w:t>
      </w:r>
      <w:r w:rsidR="00E87B5A">
        <w:t xml:space="preserve"> </w:t>
      </w:r>
      <w:r>
        <w:t>D</w:t>
      </w:r>
      <w:r w:rsidR="00E87B5A">
        <w:t xml:space="preserve">e verkiezing van vertegenwoordigers </w:t>
      </w:r>
      <w:r>
        <w:t xml:space="preserve">vindt </w:t>
      </w:r>
      <w:r w:rsidR="00E87B5A">
        <w:t>plaats op de kerngroep van de Commissie Jeugdwerk.</w:t>
      </w:r>
    </w:p>
    <w:p w:rsidR="00100F56" w:rsidRPr="00100F56" w:rsidRDefault="00100F56" w:rsidP="00100F56">
      <w:pPr>
        <w:pStyle w:val="Kop1"/>
      </w:pPr>
      <w:r w:rsidRPr="00100F56">
        <w:t>Huidige samenstelling reflectiegroep</w:t>
      </w:r>
    </w:p>
    <w:tbl>
      <w:tblPr>
        <w:tblStyle w:val="TabelAmbrassade"/>
        <w:tblW w:w="0" w:type="auto"/>
        <w:tblLook w:val="04A0" w:firstRow="1" w:lastRow="0" w:firstColumn="1" w:lastColumn="0" w:noHBand="0" w:noVBand="1"/>
      </w:tblPr>
      <w:tblGrid>
        <w:gridCol w:w="2382"/>
        <w:gridCol w:w="6804"/>
      </w:tblGrid>
      <w:tr w:rsidR="00100F56" w:rsidTr="00666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rsidR="00100F56" w:rsidRPr="00D46BF7" w:rsidRDefault="00100F56" w:rsidP="00D46BF7">
            <w:pPr>
              <w:pStyle w:val="tabeltitel0"/>
              <w:spacing w:before="0" w:after="0"/>
            </w:pPr>
            <w:r w:rsidRPr="00D46BF7">
              <w:t>Vertegenwoordigers</w:t>
            </w:r>
          </w:p>
          <w:p w:rsidR="00E87B5A" w:rsidRPr="00D46BF7" w:rsidRDefault="00E87B5A" w:rsidP="00D46BF7">
            <w:pPr>
              <w:pStyle w:val="tabeltitel0"/>
              <w:spacing w:before="0" w:after="0"/>
            </w:pPr>
          </w:p>
          <w:p w:rsidR="00E87B5A" w:rsidRPr="00D46BF7" w:rsidRDefault="00E87B5A" w:rsidP="00D46BF7">
            <w:pPr>
              <w:pStyle w:val="tabeltitel0"/>
              <w:spacing w:before="0" w:after="0"/>
            </w:pPr>
          </w:p>
          <w:p w:rsidR="00E87B5A" w:rsidRPr="00D46BF7" w:rsidRDefault="00E87B5A" w:rsidP="00D46BF7">
            <w:pPr>
              <w:pStyle w:val="tabeltitel0"/>
              <w:spacing w:before="0" w:after="0"/>
            </w:pPr>
          </w:p>
          <w:p w:rsidR="00E87B5A" w:rsidRPr="00D46BF7" w:rsidRDefault="00E87B5A" w:rsidP="00D46BF7">
            <w:pPr>
              <w:pStyle w:val="tabeltitel0"/>
              <w:spacing w:before="0" w:after="0"/>
            </w:pPr>
          </w:p>
          <w:p w:rsidR="00E87B5A" w:rsidRPr="00D46BF7" w:rsidRDefault="00E87B5A" w:rsidP="00D46BF7">
            <w:pPr>
              <w:pStyle w:val="tabeltitel0"/>
              <w:spacing w:before="0" w:after="0"/>
            </w:pPr>
          </w:p>
          <w:p w:rsidR="00E87B5A" w:rsidRPr="00D46BF7" w:rsidRDefault="00E87B5A" w:rsidP="00D46BF7">
            <w:pPr>
              <w:pStyle w:val="tabeltitel0"/>
              <w:spacing w:before="0" w:after="0"/>
            </w:pPr>
          </w:p>
          <w:p w:rsidR="00E87B5A" w:rsidRPr="00D46BF7" w:rsidRDefault="00E87B5A" w:rsidP="00D46BF7">
            <w:pPr>
              <w:pStyle w:val="tabeltitel0"/>
              <w:spacing w:before="0" w:after="0"/>
            </w:pPr>
            <w:r w:rsidRPr="00D46BF7">
              <w:t xml:space="preserve">Ondersteuning vanuit de </w:t>
            </w:r>
            <w:proofErr w:type="spellStart"/>
            <w:r w:rsidRPr="00D46BF7">
              <w:t>Ambrassade</w:t>
            </w:r>
            <w:proofErr w:type="spellEnd"/>
          </w:p>
          <w:p w:rsidR="00D46BF7" w:rsidRPr="00D46BF7" w:rsidRDefault="00D46BF7" w:rsidP="00D46BF7">
            <w:pPr>
              <w:pStyle w:val="tabeltitel0"/>
              <w:spacing w:before="0" w:after="0"/>
            </w:pPr>
          </w:p>
          <w:p w:rsidR="00D46BF7" w:rsidRDefault="00D46BF7" w:rsidP="00D46BF7">
            <w:pPr>
              <w:pStyle w:val="tabeltitel0"/>
              <w:spacing w:before="0" w:after="0"/>
            </w:pPr>
            <w:r w:rsidRPr="00D46BF7">
              <w:t>Kinderrechtenactoren</w:t>
            </w:r>
          </w:p>
          <w:p w:rsidR="00D46BF7" w:rsidRDefault="00D46BF7" w:rsidP="00D46BF7">
            <w:pPr>
              <w:pStyle w:val="tabeltitel0"/>
              <w:spacing w:before="0" w:after="0"/>
            </w:pPr>
          </w:p>
          <w:p w:rsidR="00D46BF7" w:rsidRDefault="00D46BF7" w:rsidP="00D46BF7">
            <w:pPr>
              <w:pStyle w:val="tabeltitel0"/>
              <w:spacing w:before="0" w:after="0"/>
            </w:pPr>
          </w:p>
          <w:p w:rsidR="00D46BF7" w:rsidRDefault="00D46BF7" w:rsidP="00D46BF7">
            <w:pPr>
              <w:pStyle w:val="tabeltitel0"/>
              <w:spacing w:before="0" w:after="0"/>
            </w:pPr>
          </w:p>
          <w:p w:rsidR="00D46BF7" w:rsidRDefault="00D46BF7" w:rsidP="00D46BF7">
            <w:pPr>
              <w:pStyle w:val="tabeltitel0"/>
              <w:spacing w:before="0" w:after="0"/>
            </w:pPr>
          </w:p>
          <w:p w:rsidR="00D46BF7" w:rsidRDefault="00D46BF7" w:rsidP="00D46BF7">
            <w:pPr>
              <w:pStyle w:val="tabeltitel0"/>
              <w:spacing w:before="0" w:after="0"/>
            </w:pPr>
            <w:r>
              <w:t>Departement Cultuur Jeugd Media</w:t>
            </w:r>
          </w:p>
          <w:p w:rsidR="00D46BF7" w:rsidRDefault="00D46BF7" w:rsidP="00D46BF7">
            <w:pPr>
              <w:pStyle w:val="tabeltitel0"/>
              <w:spacing w:before="0" w:after="0"/>
            </w:pPr>
          </w:p>
          <w:p w:rsidR="00D46BF7" w:rsidRPr="00D46BF7" w:rsidRDefault="00D46BF7" w:rsidP="00D46BF7">
            <w:pPr>
              <w:pStyle w:val="tabeltitel0"/>
              <w:spacing w:before="0" w:after="0"/>
            </w:pPr>
            <w:r>
              <w:t xml:space="preserve">Aanspreekpunten </w:t>
            </w:r>
            <w:proofErr w:type="spellStart"/>
            <w:r>
              <w:t>Jeugd-en</w:t>
            </w:r>
            <w:proofErr w:type="spellEnd"/>
            <w:r>
              <w:t xml:space="preserve"> </w:t>
            </w:r>
            <w:proofErr w:type="spellStart"/>
            <w:r>
              <w:t>Kinderrichtenbeleid</w:t>
            </w:r>
            <w:proofErr w:type="spellEnd"/>
          </w:p>
        </w:tc>
        <w:tc>
          <w:tcPr>
            <w:tcW w:w="6804" w:type="dxa"/>
          </w:tcPr>
          <w:p w:rsidR="00E87B5A" w:rsidRP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Drie plaatsen voor de Jeugdsector</w:t>
            </w:r>
          </w:p>
          <w:p w:rsidR="00D46BF7" w:rsidRP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 xml:space="preserve"> </w:t>
            </w:r>
          </w:p>
          <w:p w:rsidR="00D46BF7" w:rsidRP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 xml:space="preserve"> </w:t>
            </w:r>
          </w:p>
          <w:p w:rsidR="00D46BF7" w:rsidRP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p>
          <w:p w:rsidR="00D46BF7" w:rsidRP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D46BF7" w:rsidRP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E87B5A" w:rsidRPr="00D46BF7" w:rsidRDefault="00E87B5A"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100F56" w:rsidRP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 xml:space="preserve">Eva Vereecke (De </w:t>
            </w:r>
            <w:proofErr w:type="spellStart"/>
            <w:r w:rsidRPr="00D46BF7">
              <w:rPr>
                <w:b w:val="0"/>
              </w:rPr>
              <w:t>Ambrassade</w:t>
            </w:r>
            <w:proofErr w:type="spellEnd"/>
          </w:p>
          <w:p w:rsidR="00E87B5A" w:rsidRPr="00D46BF7" w:rsidRDefault="00E87B5A"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 xml:space="preserve">Jan Raymaekers (De </w:t>
            </w:r>
            <w:proofErr w:type="spellStart"/>
            <w:r w:rsidRPr="00D46BF7">
              <w:rPr>
                <w:b w:val="0"/>
              </w:rPr>
              <w:t>Ambrassade</w:t>
            </w:r>
            <w:proofErr w:type="spellEnd"/>
            <w:r w:rsidRPr="00D46BF7">
              <w:rPr>
                <w:b w:val="0"/>
              </w:rPr>
              <w:t>)</w:t>
            </w:r>
          </w:p>
          <w:p w:rsidR="00D46BF7" w:rsidRP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D46BF7" w:rsidRP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Kinderrechtencommissariaat</w:t>
            </w:r>
          </w:p>
          <w:p w:rsidR="00D46BF7" w:rsidRP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KEKI</w:t>
            </w:r>
          </w:p>
          <w:p w:rsidR="00D46BF7" w:rsidRP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r w:rsidRPr="00D46BF7">
              <w:rPr>
                <w:b w:val="0"/>
              </w:rPr>
              <w:t>Kinderrechtencoalitie</w:t>
            </w:r>
          </w:p>
          <w:p w:rsid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D46BF7" w:rsidRDefault="00D46BF7" w:rsidP="00D46BF7">
            <w:pPr>
              <w:pStyle w:val="tabeltekst1"/>
              <w:spacing w:before="0"/>
              <w:cnfStyle w:val="100000000000" w:firstRow="1" w:lastRow="0" w:firstColumn="0" w:lastColumn="0" w:oddVBand="0" w:evenVBand="0" w:oddHBand="0" w:evenHBand="0" w:firstRowFirstColumn="0" w:firstRowLastColumn="0" w:lastRowFirstColumn="0" w:lastRowLastColumn="0"/>
              <w:rPr>
                <w:b w:val="0"/>
              </w:rPr>
            </w:pPr>
          </w:p>
          <w:p w:rsid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r>
              <w:rPr>
                <w:b w:val="0"/>
              </w:rPr>
              <w:t>Alle departementen</w:t>
            </w:r>
          </w:p>
          <w:p w:rsidR="00D46BF7" w:rsidRPr="00D46BF7" w:rsidRDefault="00D46BF7" w:rsidP="00D46BF7">
            <w:pPr>
              <w:pStyle w:val="tabeltekst1"/>
              <w:numPr>
                <w:ilvl w:val="0"/>
                <w:numId w:val="31"/>
              </w:numPr>
              <w:spacing w:before="0"/>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Verschilende</w:t>
            </w:r>
            <w:proofErr w:type="spellEnd"/>
            <w:r>
              <w:rPr>
                <w:b w:val="0"/>
              </w:rPr>
              <w:t xml:space="preserve"> overheidsinstellingen zoals bijvoorbeeld VDAB, De Lijn, VRT, …</w:t>
            </w:r>
          </w:p>
        </w:tc>
      </w:tr>
    </w:tbl>
    <w:p w:rsidR="00100F56" w:rsidRDefault="00100F56" w:rsidP="00100F56">
      <w:pPr>
        <w:pStyle w:val="Kop1"/>
        <w:numPr>
          <w:ilvl w:val="0"/>
          <w:numId w:val="28"/>
        </w:numPr>
        <w:spacing w:line="278" w:lineRule="auto"/>
      </w:pPr>
      <w:r>
        <w:t>Toekomstige samenstelling reflectiegroep</w:t>
      </w:r>
    </w:p>
    <w:p w:rsidR="00100F56" w:rsidRPr="00335F8A" w:rsidRDefault="00100F56" w:rsidP="00100F56">
      <w:r w:rsidRPr="00C33F10">
        <w:t>Telkens er plaatsen vacant zijn</w:t>
      </w:r>
      <w:r>
        <w:t xml:space="preserve">, wordt een procedure opgestart. </w:t>
      </w:r>
      <w:r w:rsidRPr="00335F8A">
        <w:t xml:space="preserve">We vinden het van groot belang om de diversiteit van de sector aan bod te laten komen in </w:t>
      </w:r>
      <w:r>
        <w:t>de reflectiegroep</w:t>
      </w:r>
      <w:r w:rsidRPr="00335F8A">
        <w:t xml:space="preserve">.  </w:t>
      </w:r>
      <w:r>
        <w:t xml:space="preserve">We stellen voor om geen vastgelegde verdeling vast te leggen, maar wel aandacht te hebben voor diversiteit in organisaties wat betreft: </w:t>
      </w:r>
    </w:p>
    <w:p w:rsidR="00100F56" w:rsidRDefault="00100F56" w:rsidP="00100F56">
      <w:pPr>
        <w:pStyle w:val="lijstopsomming1"/>
      </w:pPr>
      <w:r w:rsidRPr="002F6887">
        <w:lastRenderedPageBreak/>
        <w:t>landelijk georganiseerd jeugdwerk/organisaties participatie en informatie/</w:t>
      </w:r>
      <w:proofErr w:type="spellStart"/>
      <w:r w:rsidRPr="002F6887">
        <w:t>cultuureducatieve</w:t>
      </w:r>
      <w:proofErr w:type="spellEnd"/>
      <w:r w:rsidRPr="002F6887">
        <w:t xml:space="preserve"> organisaties/politieke jongerenorganisaties</w:t>
      </w:r>
    </w:p>
    <w:p w:rsidR="00100F56" w:rsidRDefault="00100F56" w:rsidP="00100F56">
      <w:pPr>
        <w:pStyle w:val="lijstopsomming1"/>
      </w:pPr>
      <w:r>
        <w:t>n</w:t>
      </w:r>
      <w:r w:rsidRPr="00335F8A">
        <w:t>aast de decretale werksoortenindeling streven we ook binnen die onderdelen naar een verdeling qua types (bv. koepels, vakantieorganisaties…) en grootte (grote, kleine, middelgrote organisaties).</w:t>
      </w:r>
    </w:p>
    <w:p w:rsidR="00B059C0" w:rsidRPr="002F6887" w:rsidRDefault="00B059C0" w:rsidP="00B059C0">
      <w:pPr>
        <w:pStyle w:val="lijstopsomming1"/>
        <w:numPr>
          <w:ilvl w:val="0"/>
          <w:numId w:val="0"/>
        </w:numPr>
      </w:pPr>
      <w:r>
        <w:t xml:space="preserve">Door de diversiteit van de sector ook in de reflectiegroep te realiseren, zorgen we er voor dat de meningen in de groep voldoende representatief zijn voor de soorten organisaties in onze sector. </w:t>
      </w:r>
    </w:p>
    <w:p w:rsidR="00100F56" w:rsidRDefault="00100F56" w:rsidP="00100F56">
      <w:pPr>
        <w:pStyle w:val="Kop1"/>
        <w:numPr>
          <w:ilvl w:val="0"/>
          <w:numId w:val="28"/>
        </w:numPr>
        <w:spacing w:line="278" w:lineRule="auto"/>
      </w:pPr>
      <w:r>
        <w:t>Mandaat reflectiegroep</w:t>
      </w:r>
    </w:p>
    <w:p w:rsidR="00100F56" w:rsidRDefault="00100F56" w:rsidP="00B059C0">
      <w:r>
        <w:t xml:space="preserve">De reflectiegroep geeft opvolging en pleegt overleg over </w:t>
      </w:r>
      <w:r w:rsidR="00D46BF7">
        <w:t xml:space="preserve">de opvolging van het Vlaams </w:t>
      </w:r>
      <w:proofErr w:type="spellStart"/>
      <w:r w:rsidR="00D46BF7">
        <w:t>Jeugd-en</w:t>
      </w:r>
      <w:proofErr w:type="spellEnd"/>
      <w:r w:rsidR="00D46BF7">
        <w:t xml:space="preserve"> Kinderrechtenbeleid. Dit door algemeen het </w:t>
      </w:r>
      <w:proofErr w:type="spellStart"/>
      <w:r w:rsidR="00D46BF7">
        <w:t>Jeugd-en</w:t>
      </w:r>
      <w:proofErr w:type="spellEnd"/>
      <w:r w:rsidR="00D46BF7">
        <w:t xml:space="preserve"> Kinderrechtenbeleid op te volgen, maar in het bijzonder ook de opmaak en opvolging van het </w:t>
      </w:r>
      <w:proofErr w:type="spellStart"/>
      <w:r w:rsidR="00D46BF7">
        <w:t>Jeugd-en</w:t>
      </w:r>
      <w:proofErr w:type="spellEnd"/>
      <w:r w:rsidR="00D46BF7">
        <w:t xml:space="preserve"> </w:t>
      </w:r>
      <w:proofErr w:type="spellStart"/>
      <w:r w:rsidR="00D46BF7">
        <w:t>Kinderrechtenbleidsplan</w:t>
      </w:r>
      <w:proofErr w:type="spellEnd"/>
      <w:r w:rsidR="00D46BF7">
        <w:t xml:space="preserve"> (JKP). Dus niet </w:t>
      </w:r>
      <w:r>
        <w:t>de diverse hoofdstukken van het decreet Vlaams jeugdbeleid, in de mate dat het met gesubsidiee</w:t>
      </w:r>
      <w:r w:rsidR="00D46BF7">
        <w:t>rde verenigingen te maken heeft. Dit gebeurt in een andere reflectiegroep.</w:t>
      </w:r>
    </w:p>
    <w:p w:rsidR="00100F56" w:rsidRDefault="00100F56" w:rsidP="00B059C0">
      <w:r>
        <w:t xml:space="preserve">In de Reflectiegroep zitten overheid, administratie en sector rond de tafel om het </w:t>
      </w:r>
      <w:proofErr w:type="spellStart"/>
      <w:r w:rsidR="00265B91">
        <w:t>Jeugd-en</w:t>
      </w:r>
      <w:proofErr w:type="spellEnd"/>
      <w:r w:rsidR="00265B91">
        <w:t xml:space="preserve"> Kinderrechtenbeleid</w:t>
      </w:r>
      <w:r>
        <w:t xml:space="preserve"> op te volgen, te evalueren en bij te sturen. De komende maanden buigt de </w:t>
      </w:r>
      <w:r w:rsidR="00D46BF7">
        <w:t>reflectie</w:t>
      </w:r>
      <w:r>
        <w:t>groe</w:t>
      </w:r>
      <w:r w:rsidR="00265B91">
        <w:t>p zich over de evaluatie van het huidige JKP en de opmaak van het nieuwe JKP.</w:t>
      </w:r>
      <w:r w:rsidR="00B43B93">
        <w:t xml:space="preserve"> </w:t>
      </w:r>
      <w:r w:rsidR="00265B91">
        <w:t xml:space="preserve"> Daarnaast kunnen ook zaken zoals bijvoorbeeld de </w:t>
      </w:r>
      <w:proofErr w:type="spellStart"/>
      <w:r w:rsidR="00265B91">
        <w:t>JoKER</w:t>
      </w:r>
      <w:proofErr w:type="spellEnd"/>
      <w:r w:rsidR="00265B91">
        <w:t xml:space="preserve"> aan bod komen op de reflectiegroep.</w:t>
      </w:r>
    </w:p>
    <w:p w:rsidR="00B059C0" w:rsidRDefault="00B059C0" w:rsidP="00B059C0">
      <w:pPr>
        <w:pStyle w:val="Kop1"/>
      </w:pPr>
      <w:r>
        <w:t>Manier van werken</w:t>
      </w:r>
    </w:p>
    <w:p w:rsidR="00E37587" w:rsidRDefault="00B059C0" w:rsidP="00265B91">
      <w:r>
        <w:t xml:space="preserve">De Reflectiegroep is een vergadering waarin sector, administratie en kabinet rond de tafel zitten om een aantal evaluatiepunten en suggesties tot verbetering te bespreken. </w:t>
      </w:r>
      <w:r w:rsidR="00265B91">
        <w:t>De reflectiegroep komt een viertal keer per jaar samen.</w:t>
      </w:r>
    </w:p>
    <w:p w:rsidR="00265B91" w:rsidRPr="00B059C0" w:rsidRDefault="00265B91" w:rsidP="00265B91">
      <w:r>
        <w:t>Zo staat de eerstvolgende gepland op 5 februari 2</w:t>
      </w:r>
      <w:r w:rsidR="00560C19">
        <w:t>0</w:t>
      </w:r>
      <w:r>
        <w:t>19</w:t>
      </w:r>
    </w:p>
    <w:p w:rsidR="0067712A" w:rsidRDefault="0067712A" w:rsidP="00265B91">
      <w:pPr>
        <w:pStyle w:val="lijstopsomming1"/>
        <w:numPr>
          <w:ilvl w:val="0"/>
          <w:numId w:val="0"/>
        </w:numPr>
        <w:ind w:left="255"/>
      </w:pPr>
    </w:p>
    <w:sectPr w:rsidR="0067712A"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0B" w:rsidRDefault="002A4E0B" w:rsidP="00E95A33">
      <w:pPr>
        <w:spacing w:before="0" w:line="240" w:lineRule="auto"/>
      </w:pPr>
      <w:r>
        <w:separator/>
      </w:r>
    </w:p>
  </w:endnote>
  <w:endnote w:type="continuationSeparator" w:id="0">
    <w:p w:rsidR="002A4E0B" w:rsidRDefault="002A4E0B"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2A4E0B" w:rsidP="00D9486F">
    <w:pPr>
      <w:pStyle w:val="Voettekst"/>
    </w:pPr>
    <w:sdt>
      <w:sdtPr>
        <w:alias w:val="titel_foot"/>
        <w:tag w:val="titel_foot"/>
        <w:id w:val="863256742"/>
        <w:lock w:val="sdtLocked"/>
        <w:placeholder>
          <w:docPart w:val="2FF4C771D29C4B66A2739838020E7592"/>
        </w:placeholder>
        <w:dataBinding w:xpath="/root[1]/titel[1]" w:storeItemID="{CA1B0BD9-A7F3-4B5F-AAF5-B95B599EA456}"/>
        <w:text/>
      </w:sdtPr>
      <w:sdtEndPr/>
      <w:sdtContent>
        <w:r w:rsidR="00D46BF7">
          <w:t xml:space="preserve">Reflectiegroep </w:t>
        </w:r>
        <w:proofErr w:type="spellStart"/>
        <w:r w:rsidR="00D46BF7">
          <w:t>Jeugd-en</w:t>
        </w:r>
        <w:proofErr w:type="spellEnd"/>
        <w:r w:rsidR="00D46BF7">
          <w:t xml:space="preserve"> Kinderrechten</w:t>
        </w:r>
      </w:sdtContent>
    </w:sdt>
    <w:r w:rsidR="000A487B" w:rsidRPr="00D9486F">
      <w:t xml:space="preserve">   </w:t>
    </w:r>
    <w:r w:rsidR="000A487B" w:rsidRPr="00AC5212">
      <w:rPr>
        <w:i w:val="0"/>
      </w:rPr>
      <w:t>•</w:t>
    </w:r>
    <w:r w:rsidR="000A487B" w:rsidRPr="00D9486F">
      <w:t xml:space="preserve">   </w:t>
    </w:r>
    <w:sdt>
      <w:sdtPr>
        <w:alias w:val="datum_foot"/>
        <w:tag w:val="datum_foot"/>
        <w:id w:val="2123108892"/>
        <w:lock w:val="sdtLocked"/>
        <w:placeholder>
          <w:docPart w:val="7BC02A05472C454B8A5D718D594F4B37"/>
        </w:placeholder>
        <w:dataBinding w:xpath="/root[1]/datum[1]" w:storeItemID="{CA1B0BD9-A7F3-4B5F-AAF5-B95B599EA456}"/>
        <w:date w:fullDate="2018-12-03T00:00:00Z">
          <w:dateFormat w:val="d MMMM yyyy"/>
          <w:lid w:val="nl-BE"/>
          <w:storeMappedDataAs w:val="dateTime"/>
          <w:calendar w:val="gregorian"/>
        </w:date>
      </w:sdtPr>
      <w:sdtEndPr/>
      <w:sdtContent>
        <w:r w:rsidR="00583D4E">
          <w:t>3 december 2018</w:t>
        </w:r>
      </w:sdtContent>
    </w:sdt>
    <w:r w:rsidR="000A487B" w:rsidRPr="00D9486F">
      <w:t xml:space="preserve">   </w:t>
    </w:r>
    <w:r w:rsidR="000A487B" w:rsidRPr="00AC5212">
      <w:rPr>
        <w:i w:val="0"/>
      </w:rPr>
      <w:t>•</w:t>
    </w:r>
    <w:r w:rsidR="000A487B" w:rsidRPr="00D9486F">
      <w:t xml:space="preserve">   pagina </w:t>
    </w:r>
    <w:r w:rsidR="000A487B" w:rsidRPr="00D9486F">
      <w:fldChar w:fldCharType="begin"/>
    </w:r>
    <w:r w:rsidR="000A487B" w:rsidRPr="00D9486F">
      <w:instrText>PAGE   \* MERGEFORMAT</w:instrText>
    </w:r>
    <w:r w:rsidR="000A487B" w:rsidRPr="00D9486F">
      <w:fldChar w:fldCharType="separate"/>
    </w:r>
    <w:r w:rsidR="00583D4E">
      <w:rPr>
        <w:noProof/>
      </w:rPr>
      <w:t>2</w:t>
    </w:r>
    <w:r w:rsidR="000A487B" w:rsidRPr="00D9486F">
      <w:fldChar w:fldCharType="end"/>
    </w:r>
    <w:r w:rsidR="000A487B" w:rsidRPr="00D9486F">
      <w:t xml:space="preserve"> &gt; </w:t>
    </w:r>
    <w:r w:rsidR="00265B91">
      <w:rPr>
        <w:noProof/>
      </w:rPr>
      <w:fldChar w:fldCharType="begin"/>
    </w:r>
    <w:r w:rsidR="00265B91">
      <w:rPr>
        <w:noProof/>
      </w:rPr>
      <w:instrText>NUMPAGES  \* Arabic  \* MERGEFORMAT</w:instrText>
    </w:r>
    <w:r w:rsidR="00265B91">
      <w:rPr>
        <w:noProof/>
      </w:rPr>
      <w:fldChar w:fldCharType="separate"/>
    </w:r>
    <w:r w:rsidR="00583D4E">
      <w:rPr>
        <w:noProof/>
      </w:rPr>
      <w:t>2</w:t>
    </w:r>
    <w:r w:rsidR="00265B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0B" w:rsidRDefault="002A4E0B" w:rsidP="001125B4">
      <w:pPr>
        <w:spacing w:after="80"/>
      </w:pPr>
      <w:r>
        <w:t>_________________</w:t>
      </w:r>
    </w:p>
  </w:footnote>
  <w:footnote w:type="continuationSeparator" w:id="0">
    <w:p w:rsidR="002A4E0B" w:rsidRPr="001125B4" w:rsidRDefault="002A4E0B" w:rsidP="001125B4">
      <w:pPr>
        <w:spacing w:after="80"/>
      </w:pPr>
      <w:r>
        <w:t>_________________</w:t>
      </w:r>
    </w:p>
  </w:footnote>
  <w:footnote w:type="continuationNotice" w:id="1">
    <w:p w:rsidR="002A4E0B" w:rsidRPr="001125B4" w:rsidRDefault="002A4E0B">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67712A" w:rsidP="0054649E">
    <w:pPr>
      <w:pStyle w:val="Koptekst"/>
    </w:pPr>
    <w:r>
      <w:rPr>
        <w:noProof/>
        <w:lang w:eastAsia="nl-BE"/>
      </w:rPr>
      <w:drawing>
        <wp:inline distT="0" distB="0" distL="0" distR="0" wp14:anchorId="27776EF7" wp14:editId="2BE8B646">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67712A" w:rsidP="00133362">
    <w:pPr>
      <w:pStyle w:val="Koptekst"/>
    </w:pPr>
    <w:r>
      <w:rPr>
        <w:noProof/>
        <w:lang w:eastAsia="nl-BE"/>
      </w:rPr>
      <w:drawing>
        <wp:inline distT="0" distB="0" distL="0" distR="0" wp14:anchorId="35FEFE9E" wp14:editId="127AD6C2">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91060AB"/>
    <w:multiLevelType w:val="hybridMultilevel"/>
    <w:tmpl w:val="F8069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512010"/>
    <w:multiLevelType w:val="multilevel"/>
    <w:tmpl w:val="3C68ECE8"/>
    <w:numStyleLink w:val="AMBRASSADEKADERNUM"/>
  </w:abstractNum>
  <w:abstractNum w:abstractNumId="5"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3C68ECE8"/>
    <w:numStyleLink w:val="AMBRASSADEKADERNUM"/>
  </w:abstractNum>
  <w:abstractNum w:abstractNumId="7" w15:restartNumberingAfterBreak="0">
    <w:nsid w:val="0F794A05"/>
    <w:multiLevelType w:val="multilevel"/>
    <w:tmpl w:val="D822475A"/>
    <w:numStyleLink w:val="AMBRASSADEBULLET"/>
  </w:abstractNum>
  <w:abstractNum w:abstractNumId="8" w15:restartNumberingAfterBreak="0">
    <w:nsid w:val="13FC5AE9"/>
    <w:multiLevelType w:val="multilevel"/>
    <w:tmpl w:val="E786B33C"/>
    <w:numStyleLink w:val="AMBRASSADETABELBULLET"/>
  </w:abstractNum>
  <w:abstractNum w:abstractNumId="9"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F37305E"/>
    <w:multiLevelType w:val="multilevel"/>
    <w:tmpl w:val="D8967FE0"/>
    <w:numStyleLink w:val="AMBRASSADEKOPNUM"/>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73232D9"/>
    <w:multiLevelType w:val="multilevel"/>
    <w:tmpl w:val="6A3CEB26"/>
    <w:numStyleLink w:val="AMBRASSADEKADERBULLET"/>
  </w:abstractNum>
  <w:abstractNum w:abstractNumId="16" w15:restartNumberingAfterBreak="0">
    <w:nsid w:val="3B747E9E"/>
    <w:multiLevelType w:val="multilevel"/>
    <w:tmpl w:val="E786B33C"/>
    <w:numStyleLink w:val="AMBRASSADETABELBULLET"/>
  </w:abstractNum>
  <w:abstractNum w:abstractNumId="17"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7276E78"/>
    <w:multiLevelType w:val="hybridMultilevel"/>
    <w:tmpl w:val="64FEB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692FF4"/>
    <w:multiLevelType w:val="multilevel"/>
    <w:tmpl w:val="48344E1A"/>
    <w:numStyleLink w:val="AMBRASSADENUM"/>
  </w:abstractNum>
  <w:abstractNum w:abstractNumId="20" w15:restartNumberingAfterBreak="0">
    <w:nsid w:val="4FF22DDA"/>
    <w:multiLevelType w:val="multilevel"/>
    <w:tmpl w:val="6A3CEB26"/>
    <w:numStyleLink w:val="AMBRASSADEKADERBULLET"/>
  </w:abstractNum>
  <w:abstractNum w:abstractNumId="21" w15:restartNumberingAfterBreak="0">
    <w:nsid w:val="52501A56"/>
    <w:multiLevelType w:val="multilevel"/>
    <w:tmpl w:val="D822475A"/>
    <w:numStyleLink w:val="AMBRASSADEBULLET"/>
  </w:abstractNum>
  <w:abstractNum w:abstractNumId="22" w15:restartNumberingAfterBreak="0">
    <w:nsid w:val="55DD3C36"/>
    <w:multiLevelType w:val="multilevel"/>
    <w:tmpl w:val="D822475A"/>
    <w:numStyleLink w:val="AMBRASSADEBULLET"/>
  </w:abstractNum>
  <w:abstractNum w:abstractNumId="23" w15:restartNumberingAfterBreak="0">
    <w:nsid w:val="56456629"/>
    <w:multiLevelType w:val="hybridMultilevel"/>
    <w:tmpl w:val="F6C80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C74A4B"/>
    <w:multiLevelType w:val="multilevel"/>
    <w:tmpl w:val="48344E1A"/>
    <w:numStyleLink w:val="AMBRASSADENUM"/>
  </w:abstractNum>
  <w:abstractNum w:abstractNumId="25" w15:restartNumberingAfterBreak="0">
    <w:nsid w:val="5A872361"/>
    <w:multiLevelType w:val="multilevel"/>
    <w:tmpl w:val="E786B33C"/>
    <w:numStyleLink w:val="AMBRASSADETABELBULLET"/>
  </w:abstractNum>
  <w:abstractNum w:abstractNumId="26" w15:restartNumberingAfterBreak="0">
    <w:nsid w:val="5BA93B16"/>
    <w:multiLevelType w:val="multilevel"/>
    <w:tmpl w:val="F0BE3D38"/>
    <w:numStyleLink w:val="AMBRASSADETABELNUM"/>
  </w:abstractNum>
  <w:abstractNum w:abstractNumId="27" w15:restartNumberingAfterBreak="0">
    <w:nsid w:val="6F765A92"/>
    <w:multiLevelType w:val="multilevel"/>
    <w:tmpl w:val="F0BE3D38"/>
    <w:numStyleLink w:val="AMBRASSADETABELNUM"/>
  </w:abstractNum>
  <w:abstractNum w:abstractNumId="28" w15:restartNumberingAfterBreak="0">
    <w:nsid w:val="7B8B5C01"/>
    <w:multiLevelType w:val="multilevel"/>
    <w:tmpl w:val="D8967FE0"/>
    <w:numStyleLink w:val="AMBRASSADEKOPNUM"/>
  </w:abstractNum>
  <w:num w:numId="1">
    <w:abstractNumId w:val="5"/>
  </w:num>
  <w:num w:numId="2">
    <w:abstractNumId w:val="14"/>
  </w:num>
  <w:num w:numId="3">
    <w:abstractNumId w:val="13"/>
  </w:num>
  <w:num w:numId="4">
    <w:abstractNumId w:val="6"/>
  </w:num>
  <w:num w:numId="5">
    <w:abstractNumId w:val="9"/>
  </w:num>
  <w:num w:numId="6">
    <w:abstractNumId w:val="15"/>
  </w:num>
  <w:num w:numId="7">
    <w:abstractNumId w:val="3"/>
  </w:num>
  <w:num w:numId="8">
    <w:abstractNumId w:val="17"/>
  </w:num>
  <w:num w:numId="9">
    <w:abstractNumId w:val="10"/>
  </w:num>
  <w:num w:numId="10">
    <w:abstractNumId w:val="21"/>
  </w:num>
  <w:num w:numId="11">
    <w:abstractNumId w:val="24"/>
  </w:num>
  <w:num w:numId="12">
    <w:abstractNumId w:val="8"/>
  </w:num>
  <w:num w:numId="13">
    <w:abstractNumId w:val="26"/>
  </w:num>
  <w:num w:numId="14">
    <w:abstractNumId w:val="12"/>
  </w:num>
  <w:num w:numId="15">
    <w:abstractNumId w:val="0"/>
  </w:num>
  <w:num w:numId="16">
    <w:abstractNumId w:val="1"/>
  </w:num>
  <w:num w:numId="17">
    <w:abstractNumId w:val="28"/>
  </w:num>
  <w:num w:numId="18">
    <w:abstractNumId w:val="11"/>
    <w:lvlOverride w:ilvl="2">
      <w:lvl w:ilvl="2">
        <w:start w:val="1"/>
        <w:numFmt w:val="decimal"/>
        <w:pStyle w:val="Kop3"/>
        <w:lvlText w:val="%1.%2.%3"/>
        <w:lvlJc w:val="left"/>
        <w:pPr>
          <w:ind w:left="680" w:hanging="680"/>
        </w:pPr>
        <w:rPr>
          <w:rFonts w:hint="default"/>
          <w:sz w:val="18"/>
        </w:rPr>
      </w:lvl>
    </w:lvlOverride>
  </w:num>
  <w:num w:numId="19">
    <w:abstractNumId w:val="19"/>
  </w:num>
  <w:num w:numId="20">
    <w:abstractNumId w:val="7"/>
  </w:num>
  <w:num w:numId="21">
    <w:abstractNumId w:val="22"/>
  </w:num>
  <w:num w:numId="22">
    <w:abstractNumId w:val="25"/>
  </w:num>
  <w:num w:numId="23">
    <w:abstractNumId w:val="16"/>
  </w:num>
  <w:num w:numId="24">
    <w:abstractNumId w:val="27"/>
  </w:num>
  <w:num w:numId="25">
    <w:abstractNumId w:val="4"/>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23"/>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6"/>
    <w:rsid w:val="000012F1"/>
    <w:rsid w:val="00005E4E"/>
    <w:rsid w:val="0003023E"/>
    <w:rsid w:val="00035BCB"/>
    <w:rsid w:val="0005583C"/>
    <w:rsid w:val="000645F7"/>
    <w:rsid w:val="00067D83"/>
    <w:rsid w:val="000A0BB0"/>
    <w:rsid w:val="000A37BD"/>
    <w:rsid w:val="000A487B"/>
    <w:rsid w:val="000F54DC"/>
    <w:rsid w:val="00100F56"/>
    <w:rsid w:val="00104A22"/>
    <w:rsid w:val="00106D70"/>
    <w:rsid w:val="001125B4"/>
    <w:rsid w:val="00112977"/>
    <w:rsid w:val="00116AB7"/>
    <w:rsid w:val="00117326"/>
    <w:rsid w:val="0012547C"/>
    <w:rsid w:val="00133362"/>
    <w:rsid w:val="0014343F"/>
    <w:rsid w:val="00146253"/>
    <w:rsid w:val="0015054C"/>
    <w:rsid w:val="00152E59"/>
    <w:rsid w:val="00162854"/>
    <w:rsid w:val="00166500"/>
    <w:rsid w:val="0017129D"/>
    <w:rsid w:val="0017587B"/>
    <w:rsid w:val="001A783C"/>
    <w:rsid w:val="001D64A9"/>
    <w:rsid w:val="001E50FC"/>
    <w:rsid w:val="00202A2F"/>
    <w:rsid w:val="00247C3D"/>
    <w:rsid w:val="0026467C"/>
    <w:rsid w:val="00265B91"/>
    <w:rsid w:val="00283EFC"/>
    <w:rsid w:val="0029030D"/>
    <w:rsid w:val="00290E09"/>
    <w:rsid w:val="002A4E0B"/>
    <w:rsid w:val="002C1CD1"/>
    <w:rsid w:val="002D0D5F"/>
    <w:rsid w:val="003016F8"/>
    <w:rsid w:val="003201DE"/>
    <w:rsid w:val="003324FA"/>
    <w:rsid w:val="00336F7E"/>
    <w:rsid w:val="00337A4A"/>
    <w:rsid w:val="003670BA"/>
    <w:rsid w:val="003B2F88"/>
    <w:rsid w:val="003B3E4B"/>
    <w:rsid w:val="003C141A"/>
    <w:rsid w:val="003C760D"/>
    <w:rsid w:val="003D0462"/>
    <w:rsid w:val="003D5F35"/>
    <w:rsid w:val="003F320F"/>
    <w:rsid w:val="00412891"/>
    <w:rsid w:val="00435157"/>
    <w:rsid w:val="00462A15"/>
    <w:rsid w:val="004712C0"/>
    <w:rsid w:val="00483005"/>
    <w:rsid w:val="00490D22"/>
    <w:rsid w:val="00491B9C"/>
    <w:rsid w:val="004D30C0"/>
    <w:rsid w:val="004F0C70"/>
    <w:rsid w:val="0050402E"/>
    <w:rsid w:val="005062ED"/>
    <w:rsid w:val="005223B4"/>
    <w:rsid w:val="00531536"/>
    <w:rsid w:val="00537CFC"/>
    <w:rsid w:val="005417BA"/>
    <w:rsid w:val="0054649E"/>
    <w:rsid w:val="00560BD6"/>
    <w:rsid w:val="00560C19"/>
    <w:rsid w:val="00572FAB"/>
    <w:rsid w:val="00576287"/>
    <w:rsid w:val="00583D4E"/>
    <w:rsid w:val="00594DFD"/>
    <w:rsid w:val="00595F8A"/>
    <w:rsid w:val="005A48EA"/>
    <w:rsid w:val="005D25CD"/>
    <w:rsid w:val="005D2712"/>
    <w:rsid w:val="005D7667"/>
    <w:rsid w:val="005E75B7"/>
    <w:rsid w:val="0061004D"/>
    <w:rsid w:val="00623FFD"/>
    <w:rsid w:val="006243A9"/>
    <w:rsid w:val="00634162"/>
    <w:rsid w:val="00645E05"/>
    <w:rsid w:val="0066710A"/>
    <w:rsid w:val="0067712A"/>
    <w:rsid w:val="00685172"/>
    <w:rsid w:val="006B5956"/>
    <w:rsid w:val="006C231D"/>
    <w:rsid w:val="006D4B10"/>
    <w:rsid w:val="006D60CF"/>
    <w:rsid w:val="006F1EAB"/>
    <w:rsid w:val="007038D0"/>
    <w:rsid w:val="007052CA"/>
    <w:rsid w:val="0070557C"/>
    <w:rsid w:val="00705C7D"/>
    <w:rsid w:val="00715334"/>
    <w:rsid w:val="00736435"/>
    <w:rsid w:val="00742E96"/>
    <w:rsid w:val="007474D4"/>
    <w:rsid w:val="0075483C"/>
    <w:rsid w:val="00764715"/>
    <w:rsid w:val="00773771"/>
    <w:rsid w:val="00790911"/>
    <w:rsid w:val="007B01BB"/>
    <w:rsid w:val="007B2DE2"/>
    <w:rsid w:val="007B512F"/>
    <w:rsid w:val="007C63FC"/>
    <w:rsid w:val="007D0152"/>
    <w:rsid w:val="007D7EED"/>
    <w:rsid w:val="007E56F6"/>
    <w:rsid w:val="008275DA"/>
    <w:rsid w:val="00830AAD"/>
    <w:rsid w:val="00871935"/>
    <w:rsid w:val="0088714A"/>
    <w:rsid w:val="0089703C"/>
    <w:rsid w:val="008B209C"/>
    <w:rsid w:val="008E013C"/>
    <w:rsid w:val="008E255E"/>
    <w:rsid w:val="008E7A79"/>
    <w:rsid w:val="008F1F13"/>
    <w:rsid w:val="008F3994"/>
    <w:rsid w:val="0090799E"/>
    <w:rsid w:val="0091323F"/>
    <w:rsid w:val="00957322"/>
    <w:rsid w:val="00983444"/>
    <w:rsid w:val="009976E9"/>
    <w:rsid w:val="009B5469"/>
    <w:rsid w:val="009D7C25"/>
    <w:rsid w:val="00A24852"/>
    <w:rsid w:val="00A2690F"/>
    <w:rsid w:val="00A357DC"/>
    <w:rsid w:val="00A45314"/>
    <w:rsid w:val="00A657C7"/>
    <w:rsid w:val="00A77EC2"/>
    <w:rsid w:val="00AA0AB7"/>
    <w:rsid w:val="00AA1E7F"/>
    <w:rsid w:val="00AA7FF3"/>
    <w:rsid w:val="00AB37BF"/>
    <w:rsid w:val="00AC3B37"/>
    <w:rsid w:val="00AC4941"/>
    <w:rsid w:val="00AC5212"/>
    <w:rsid w:val="00AC7103"/>
    <w:rsid w:val="00AD4C26"/>
    <w:rsid w:val="00AD68DA"/>
    <w:rsid w:val="00B04707"/>
    <w:rsid w:val="00B059C0"/>
    <w:rsid w:val="00B25F02"/>
    <w:rsid w:val="00B30E49"/>
    <w:rsid w:val="00B43B93"/>
    <w:rsid w:val="00B47CBA"/>
    <w:rsid w:val="00B57F01"/>
    <w:rsid w:val="00B60A2C"/>
    <w:rsid w:val="00B70513"/>
    <w:rsid w:val="00B91F10"/>
    <w:rsid w:val="00BC755C"/>
    <w:rsid w:val="00C065D4"/>
    <w:rsid w:val="00C13769"/>
    <w:rsid w:val="00C266F0"/>
    <w:rsid w:val="00C40E8F"/>
    <w:rsid w:val="00C423D7"/>
    <w:rsid w:val="00C744C5"/>
    <w:rsid w:val="00C80CEA"/>
    <w:rsid w:val="00C81C32"/>
    <w:rsid w:val="00CC35EF"/>
    <w:rsid w:val="00CC3EF5"/>
    <w:rsid w:val="00D03305"/>
    <w:rsid w:val="00D27D5A"/>
    <w:rsid w:val="00D30659"/>
    <w:rsid w:val="00D34FA8"/>
    <w:rsid w:val="00D44E65"/>
    <w:rsid w:val="00D46BF7"/>
    <w:rsid w:val="00D60AF7"/>
    <w:rsid w:val="00D933F5"/>
    <w:rsid w:val="00D9486F"/>
    <w:rsid w:val="00D94CF5"/>
    <w:rsid w:val="00DB02E9"/>
    <w:rsid w:val="00DB2548"/>
    <w:rsid w:val="00DB583D"/>
    <w:rsid w:val="00DC131D"/>
    <w:rsid w:val="00DD0CE4"/>
    <w:rsid w:val="00DE4585"/>
    <w:rsid w:val="00DF62FC"/>
    <w:rsid w:val="00DF69EB"/>
    <w:rsid w:val="00E10395"/>
    <w:rsid w:val="00E12926"/>
    <w:rsid w:val="00E37587"/>
    <w:rsid w:val="00E54C7F"/>
    <w:rsid w:val="00E56808"/>
    <w:rsid w:val="00E62C5F"/>
    <w:rsid w:val="00E87B5A"/>
    <w:rsid w:val="00E94BDF"/>
    <w:rsid w:val="00E9523C"/>
    <w:rsid w:val="00E95A33"/>
    <w:rsid w:val="00E97580"/>
    <w:rsid w:val="00EA5EAE"/>
    <w:rsid w:val="00ED132E"/>
    <w:rsid w:val="00EF5259"/>
    <w:rsid w:val="00F02FA6"/>
    <w:rsid w:val="00F23121"/>
    <w:rsid w:val="00F312F3"/>
    <w:rsid w:val="00F60B28"/>
    <w:rsid w:val="00F73103"/>
    <w:rsid w:val="00F972F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75395"/>
  <w15:docId w15:val="{7E309DE8-E787-4DB8-8C8C-4CA5F00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7B512F"/>
    <w:pPr>
      <w:spacing w:before="170" w:line="283" w:lineRule="auto"/>
    </w:pPr>
    <w:rPr>
      <w:rFonts w:ascii="Arial" w:hAnsi="Arial"/>
      <w:sz w:val="18"/>
      <w:szCs w:val="18"/>
    </w:rPr>
  </w:style>
  <w:style w:type="paragraph" w:styleId="Kop1">
    <w:name w:val="heading 1"/>
    <w:aliases w:val="_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_documenttitel Char,_documenttitel Char"/>
    <w:basedOn w:val="Standaardalinea-lettertype"/>
    <w:link w:val="Titel"/>
    <w:uiPriority w:val="12"/>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paragraph" w:customStyle="1" w:styleId="lijstopsomming10">
    <w:name w:val="_lijst opsomming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opsomming20">
    <w:name w:val="_lijst opsomming 2"/>
    <w:basedOn w:val="lijstopsomming10"/>
    <w:uiPriority w:val="1"/>
    <w:qFormat/>
    <w:rsid w:val="00100F56"/>
    <w:pPr>
      <w:tabs>
        <w:tab w:val="clear" w:pos="255"/>
      </w:tabs>
      <w:ind w:left="624" w:hanging="170"/>
    </w:pPr>
  </w:style>
  <w:style w:type="paragraph" w:customStyle="1" w:styleId="lijstopsomming30">
    <w:name w:val="_lijst opsomming 3"/>
    <w:basedOn w:val="lijstopsomming10"/>
    <w:uiPriority w:val="1"/>
    <w:qFormat/>
    <w:rsid w:val="00100F56"/>
    <w:pPr>
      <w:tabs>
        <w:tab w:val="clear" w:pos="255"/>
      </w:tabs>
      <w:ind w:left="1021" w:hanging="199"/>
    </w:pPr>
  </w:style>
  <w:style w:type="paragraph" w:customStyle="1" w:styleId="lijstnummer10">
    <w:name w:val="_lijst nummer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nummer20">
    <w:name w:val="_lijst nummer 2"/>
    <w:basedOn w:val="lijstnummer10"/>
    <w:uiPriority w:val="1"/>
    <w:qFormat/>
    <w:rsid w:val="00100F56"/>
    <w:pPr>
      <w:tabs>
        <w:tab w:val="clear" w:pos="255"/>
        <w:tab w:val="num" w:pos="454"/>
      </w:tabs>
      <w:ind w:left="624" w:hanging="170"/>
    </w:pPr>
  </w:style>
  <w:style w:type="paragraph" w:customStyle="1" w:styleId="lijstnummer30">
    <w:name w:val="_lijst nummer 3"/>
    <w:basedOn w:val="lijstnummer10"/>
    <w:uiPriority w:val="1"/>
    <w:qFormat/>
    <w:rsid w:val="00100F56"/>
    <w:pPr>
      <w:tabs>
        <w:tab w:val="clear" w:pos="255"/>
        <w:tab w:val="num" w:pos="822"/>
      </w:tabs>
      <w:ind w:left="1021" w:hanging="199"/>
    </w:pPr>
  </w:style>
  <w:style w:type="paragraph" w:customStyle="1" w:styleId="kadertekst1">
    <w:name w:val="_kader_tekst"/>
    <w:basedOn w:val="Standaard"/>
    <w:uiPriority w:val="4"/>
    <w:qFormat/>
    <w:rsid w:val="00100F56"/>
    <w:pPr>
      <w:pBdr>
        <w:top w:val="dotted" w:sz="6" w:space="14" w:color="auto"/>
        <w:left w:val="dotted" w:sz="6" w:space="14" w:color="auto"/>
        <w:bottom w:val="dotted" w:sz="6" w:space="14" w:color="auto"/>
        <w:right w:val="dotted" w:sz="6" w:space="14" w:color="auto"/>
      </w:pBdr>
      <w:spacing w:after="60" w:line="278" w:lineRule="auto"/>
      <w:ind w:left="318" w:right="318"/>
    </w:pPr>
    <w:rPr>
      <w:rFonts w:ascii="Trebuchet MS" w:hAnsi="Trebuchet MS"/>
    </w:rPr>
  </w:style>
  <w:style w:type="paragraph" w:customStyle="1" w:styleId="tabeltekst1">
    <w:name w:val="_tabel_tekst"/>
    <w:basedOn w:val="Standaard"/>
    <w:link w:val="tabeltekstChar0"/>
    <w:uiPriority w:val="7"/>
    <w:qFormat/>
    <w:rsid w:val="00100F56"/>
    <w:pPr>
      <w:spacing w:before="57" w:line="278" w:lineRule="auto"/>
    </w:pPr>
    <w:rPr>
      <w:rFonts w:ascii="Trebuchet MS" w:hAnsi="Trebuchet MS"/>
    </w:rPr>
  </w:style>
  <w:style w:type="character" w:customStyle="1" w:styleId="tabeltekstChar0">
    <w:name w:val="_tabel_tekst Char"/>
    <w:basedOn w:val="Standaardalinea-lettertype"/>
    <w:link w:val="tabeltekst1"/>
    <w:uiPriority w:val="7"/>
    <w:rsid w:val="00100F56"/>
    <w:rPr>
      <w:rFonts w:ascii="Trebuchet MS" w:hAnsi="Trebuchet MS"/>
      <w:sz w:val="18"/>
      <w:szCs w:val="18"/>
    </w:rPr>
  </w:style>
  <w:style w:type="paragraph" w:customStyle="1" w:styleId="tabeltitel0">
    <w:name w:val="_tabel_titel"/>
    <w:basedOn w:val="Standaard"/>
    <w:uiPriority w:val="6"/>
    <w:qFormat/>
    <w:rsid w:val="00100F56"/>
    <w:pPr>
      <w:spacing w:after="60" w:line="278" w:lineRule="auto"/>
      <w:ind w:left="227" w:hanging="227"/>
    </w:pPr>
    <w:rPr>
      <w:rFonts w:ascii="Trebuchet MS" w:hAnsi="Trebuchet MS"/>
      <w:b/>
    </w:rPr>
  </w:style>
  <w:style w:type="paragraph" w:customStyle="1" w:styleId="datumnota0">
    <w:name w:val="_datum nota"/>
    <w:basedOn w:val="Datum"/>
    <w:uiPriority w:val="10"/>
    <w:qFormat/>
    <w:rsid w:val="00100F56"/>
    <w:pPr>
      <w:spacing w:after="454" w:line="278" w:lineRule="auto"/>
    </w:pPr>
    <w:rPr>
      <w:rFonts w:ascii="Trebuchet MS" w:hAnsi="Trebuchet MS"/>
    </w:rPr>
  </w:style>
  <w:style w:type="character" w:styleId="Verwijzingopmerking">
    <w:name w:val="annotation reference"/>
    <w:basedOn w:val="Standaardalinea-lettertype"/>
    <w:uiPriority w:val="99"/>
    <w:semiHidden/>
    <w:unhideWhenUsed/>
    <w:rsid w:val="00B059C0"/>
    <w:rPr>
      <w:sz w:val="16"/>
      <w:szCs w:val="16"/>
    </w:rPr>
  </w:style>
  <w:style w:type="paragraph" w:styleId="Tekstopmerking">
    <w:name w:val="annotation text"/>
    <w:basedOn w:val="Standaard"/>
    <w:link w:val="TekstopmerkingChar"/>
    <w:uiPriority w:val="99"/>
    <w:semiHidden/>
    <w:unhideWhenUsed/>
    <w:rsid w:val="00B059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9C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059C0"/>
    <w:rPr>
      <w:b/>
      <w:bCs/>
    </w:rPr>
  </w:style>
  <w:style w:type="character" w:customStyle="1" w:styleId="OnderwerpvanopmerkingChar">
    <w:name w:val="Onderwerp van opmerking Char"/>
    <w:basedOn w:val="TekstopmerkingChar"/>
    <w:link w:val="Onderwerpvanopmerking"/>
    <w:uiPriority w:val="99"/>
    <w:semiHidden/>
    <w:rsid w:val="00B059C0"/>
    <w:rPr>
      <w:rFonts w:ascii="Arial" w:hAnsi="Arial"/>
      <w:b/>
      <w:bCs/>
    </w:rPr>
  </w:style>
  <w:style w:type="paragraph" w:styleId="Lijstalinea">
    <w:name w:val="List Paragraph"/>
    <w:basedOn w:val="Standaard"/>
    <w:uiPriority w:val="34"/>
    <w:semiHidden/>
    <w:qFormat/>
    <w:rsid w:val="00B0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raymaekers@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Beheer\Huisstijl\Vlaamse%20Jeugdraad\Sjablonen\VRJ_nota-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0F09647E444F084A0751454C61F03"/>
        <w:category>
          <w:name w:val="Algemeen"/>
          <w:gallery w:val="placeholder"/>
        </w:category>
        <w:types>
          <w:type w:val="bbPlcHdr"/>
        </w:types>
        <w:behaviors>
          <w:behavior w:val="content"/>
        </w:behaviors>
        <w:guid w:val="{B8272931-F991-41E5-AB95-D0EB1729570F}"/>
      </w:docPartPr>
      <w:docPartBody>
        <w:p w:rsidR="00A12D96" w:rsidRDefault="00FD69C0">
          <w:pPr>
            <w:pStyle w:val="37D0F09647E444F084A0751454C61F0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3A23C19E94EB4B97B59C5A99A8707FAB"/>
        <w:category>
          <w:name w:val="Algemeen"/>
          <w:gallery w:val="placeholder"/>
        </w:category>
        <w:types>
          <w:type w:val="bbPlcHdr"/>
        </w:types>
        <w:behaviors>
          <w:behavior w:val="content"/>
        </w:behaviors>
        <w:guid w:val="{8EA7A71A-21DF-4FE0-872C-8B140252E74C}"/>
      </w:docPartPr>
      <w:docPartBody>
        <w:p w:rsidR="00A12D96" w:rsidRDefault="00FD69C0">
          <w:pPr>
            <w:pStyle w:val="3A23C19E94EB4B97B59C5A99A8707FAB"/>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5844E289C9F428286108E6BDF8F2B37"/>
        <w:category>
          <w:name w:val="Algemeen"/>
          <w:gallery w:val="placeholder"/>
        </w:category>
        <w:types>
          <w:type w:val="bbPlcHdr"/>
        </w:types>
        <w:behaviors>
          <w:behavior w:val="content"/>
        </w:behaviors>
        <w:guid w:val="{9E7DF961-E7AB-4A63-A78D-ED2798DC6806}"/>
      </w:docPartPr>
      <w:docPartBody>
        <w:p w:rsidR="00A12D96" w:rsidRDefault="00FD69C0">
          <w:pPr>
            <w:pStyle w:val="C5844E289C9F428286108E6BDF8F2B37"/>
          </w:pPr>
          <w:r w:rsidRPr="00AC5212">
            <w:rPr>
              <w:b/>
              <w:color w:val="FF0000"/>
            </w:rPr>
            <w:t>[</w:t>
          </w:r>
          <w:r w:rsidRPr="00AC5212">
            <w:t xml:space="preserve"> selecteer de publicatiedatum uit het zijmenu </w:t>
          </w:r>
          <w:r w:rsidRPr="00AC5212">
            <w:rPr>
              <w:b/>
              <w:color w:val="FF0000"/>
            </w:rPr>
            <w:t>]</w:t>
          </w:r>
        </w:p>
      </w:docPartBody>
    </w:docPart>
    <w:docPart>
      <w:docPartPr>
        <w:name w:val="2FF4C771D29C4B66A2739838020E7592"/>
        <w:category>
          <w:name w:val="Algemeen"/>
          <w:gallery w:val="placeholder"/>
        </w:category>
        <w:types>
          <w:type w:val="bbPlcHdr"/>
        </w:types>
        <w:behaviors>
          <w:behavior w:val="content"/>
        </w:behaviors>
        <w:guid w:val="{A4DF84C3-EE19-4EDE-89ED-72680DCD1D36}"/>
      </w:docPartPr>
      <w:docPartBody>
        <w:p w:rsidR="00A12D96" w:rsidRDefault="00FD69C0">
          <w:pPr>
            <w:pStyle w:val="2FF4C771D29C4B66A2739838020E7592"/>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
      <w:docPartPr>
        <w:name w:val="7BC02A05472C454B8A5D718D594F4B37"/>
        <w:category>
          <w:name w:val="Algemeen"/>
          <w:gallery w:val="placeholder"/>
        </w:category>
        <w:types>
          <w:type w:val="bbPlcHdr"/>
        </w:types>
        <w:behaviors>
          <w:behavior w:val="content"/>
        </w:behaviors>
        <w:guid w:val="{71903C9A-8CF2-4A59-9CA5-484A07801C84}"/>
      </w:docPartPr>
      <w:docPartBody>
        <w:p w:rsidR="00A12D96" w:rsidRDefault="00FD69C0" w:rsidP="00FD69C0">
          <w:pPr>
            <w:pStyle w:val="7BC02A05472C454B8A5D718D594F4B3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C0"/>
    <w:rsid w:val="00A12D96"/>
    <w:rsid w:val="00DD6890"/>
    <w:rsid w:val="00FD6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D0F09647E444F084A0751454C61F03">
    <w:name w:val="37D0F09647E444F084A0751454C61F03"/>
  </w:style>
  <w:style w:type="paragraph" w:customStyle="1" w:styleId="3A23C19E94EB4B97B59C5A99A8707FAB">
    <w:name w:val="3A23C19E94EB4B97B59C5A99A8707FAB"/>
  </w:style>
  <w:style w:type="paragraph" w:customStyle="1" w:styleId="C5844E289C9F428286108E6BDF8F2B37">
    <w:name w:val="C5844E289C9F428286108E6BDF8F2B37"/>
  </w:style>
  <w:style w:type="paragraph" w:customStyle="1" w:styleId="2FF4C771D29C4B66A2739838020E7592">
    <w:name w:val="2FF4C771D29C4B66A2739838020E7592"/>
  </w:style>
  <w:style w:type="paragraph" w:customStyle="1" w:styleId="7BC02A05472C454B8A5D718D594F4B37">
    <w:name w:val="7BC02A05472C454B8A5D718D594F4B37"/>
    <w:rsid w:val="00FD69C0"/>
  </w:style>
  <w:style w:type="character" w:styleId="Tekstvantijdelijkeaanduiding">
    <w:name w:val="Placeholder Text"/>
    <w:basedOn w:val="Standaardalinea-lettertype"/>
    <w:uiPriority w:val="99"/>
    <w:semiHidden/>
    <w:rsid w:val="00FD69C0"/>
    <w:rPr>
      <w:rFonts w:ascii="Trebuchet MS" w:hAnsi="Trebuchet MS"/>
      <w:color w:val="auto"/>
    </w:rPr>
  </w:style>
  <w:style w:type="paragraph" w:customStyle="1" w:styleId="8BBC70672EB04416B767495289842CEA">
    <w:name w:val="8BBC70672EB04416B767495289842CEA"/>
    <w:rsid w:val="00FD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Reflectiegroep Jeugd-en Kinderrechten</titel>
  <datum>2018-12-03T00:00:00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F3BFF0FE-1A56-4B84-A4A9-64967158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VRJ_nota-sjabloon.dotx</Template>
  <TotalTime>0</TotalTime>
  <Pages>2</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Frederique Loones</dc:creator>
  <cp:lastModifiedBy>Liesbeth Maene</cp:lastModifiedBy>
  <cp:revision>5</cp:revision>
  <cp:lastPrinted>2013-09-08T14:55:00Z</cp:lastPrinted>
  <dcterms:created xsi:type="dcterms:W3CDTF">2018-11-28T14:59:00Z</dcterms:created>
  <dcterms:modified xsi:type="dcterms:W3CDTF">2018-12-03T12:36:00Z</dcterms:modified>
</cp:coreProperties>
</file>